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13657" w14:textId="0179E610" w:rsidR="001E5509" w:rsidRPr="00FD217C" w:rsidRDefault="00080C11" w:rsidP="008B2B26">
      <w:pPr>
        <w:tabs>
          <w:tab w:val="left" w:pos="8707"/>
        </w:tabs>
        <w:ind w:firstLine="4248"/>
        <w:jc w:val="right"/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1EF742E9" wp14:editId="66EA3C7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67510" cy="749300"/>
            <wp:effectExtent l="0" t="0" r="0" b="0"/>
            <wp:wrapNone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61D8" w:rsidRPr="00FD217C">
        <w:rPr>
          <w:rFonts w:ascii="Arial" w:hAnsi="Arial" w:cs="Arial"/>
          <w:sz w:val="22"/>
          <w:szCs w:val="22"/>
        </w:rPr>
        <w:t xml:space="preserve">Warszawa, </w:t>
      </w:r>
      <w:r w:rsidR="00E04EED" w:rsidRPr="00FD217C">
        <w:rPr>
          <w:rFonts w:ascii="Arial" w:hAnsi="Arial" w:cs="Arial"/>
          <w:sz w:val="22"/>
          <w:szCs w:val="22"/>
        </w:rPr>
        <w:t>03</w:t>
      </w:r>
      <w:r w:rsidR="005961D8" w:rsidRPr="00FD217C">
        <w:rPr>
          <w:rFonts w:ascii="Arial" w:hAnsi="Arial" w:cs="Arial"/>
          <w:sz w:val="22"/>
          <w:szCs w:val="22"/>
        </w:rPr>
        <w:t>.</w:t>
      </w:r>
      <w:r w:rsidR="000E2918">
        <w:rPr>
          <w:rFonts w:ascii="Arial" w:hAnsi="Arial" w:cs="Arial"/>
          <w:sz w:val="22"/>
          <w:szCs w:val="22"/>
        </w:rPr>
        <w:t>03.</w:t>
      </w:r>
      <w:r w:rsidR="005961D8" w:rsidRPr="00FD217C">
        <w:rPr>
          <w:rFonts w:ascii="Arial" w:hAnsi="Arial" w:cs="Arial"/>
          <w:sz w:val="22"/>
          <w:szCs w:val="22"/>
        </w:rPr>
        <w:t>202</w:t>
      </w:r>
      <w:r w:rsidR="000E2918">
        <w:rPr>
          <w:rFonts w:ascii="Arial" w:hAnsi="Arial" w:cs="Arial"/>
          <w:sz w:val="22"/>
          <w:szCs w:val="22"/>
        </w:rPr>
        <w:t>6</w:t>
      </w:r>
      <w:r w:rsidR="005961D8" w:rsidRPr="00FD217C">
        <w:rPr>
          <w:rFonts w:ascii="Arial" w:hAnsi="Arial" w:cs="Arial"/>
          <w:sz w:val="22"/>
          <w:szCs w:val="22"/>
        </w:rPr>
        <w:t xml:space="preserve"> r.</w:t>
      </w:r>
    </w:p>
    <w:p w14:paraId="21FE9275" w14:textId="77777777" w:rsidR="001E5509" w:rsidRPr="00FD217C" w:rsidRDefault="001E5509" w:rsidP="008B2B26">
      <w:pPr>
        <w:jc w:val="center"/>
        <w:rPr>
          <w:rFonts w:ascii="Arial" w:hAnsi="Arial" w:cs="Arial"/>
          <w:bCs/>
          <w:sz w:val="22"/>
          <w:szCs w:val="22"/>
        </w:rPr>
      </w:pPr>
    </w:p>
    <w:p w14:paraId="0FF4C6F9" w14:textId="77777777" w:rsidR="005961D8" w:rsidRPr="00FD217C" w:rsidRDefault="005961D8" w:rsidP="008B2B26">
      <w:pPr>
        <w:jc w:val="center"/>
        <w:rPr>
          <w:rFonts w:ascii="Arial" w:hAnsi="Arial" w:cs="Arial"/>
          <w:b/>
          <w:bCs/>
          <w:color w:val="242424"/>
          <w:sz w:val="22"/>
          <w:szCs w:val="22"/>
          <w:shd w:val="clear" w:color="auto" w:fill="FFFFFF"/>
        </w:rPr>
      </w:pPr>
    </w:p>
    <w:p w14:paraId="63220D5A" w14:textId="77777777" w:rsidR="005961D8" w:rsidRPr="00FD217C" w:rsidRDefault="005961D8" w:rsidP="008B2B26">
      <w:pPr>
        <w:jc w:val="center"/>
        <w:rPr>
          <w:rFonts w:ascii="Arial" w:hAnsi="Arial" w:cs="Arial"/>
          <w:b/>
          <w:bCs/>
          <w:color w:val="242424"/>
          <w:sz w:val="22"/>
          <w:szCs w:val="22"/>
          <w:shd w:val="clear" w:color="auto" w:fill="FFFFFF"/>
        </w:rPr>
      </w:pPr>
    </w:p>
    <w:p w14:paraId="0C6962CD" w14:textId="77777777" w:rsidR="005961D8" w:rsidRPr="00FD217C" w:rsidRDefault="005961D8" w:rsidP="008B2B26">
      <w:pPr>
        <w:jc w:val="center"/>
        <w:rPr>
          <w:rFonts w:ascii="Arial" w:hAnsi="Arial" w:cs="Arial"/>
          <w:b/>
          <w:bCs/>
          <w:color w:val="242424"/>
          <w:sz w:val="22"/>
          <w:szCs w:val="22"/>
          <w:shd w:val="clear" w:color="auto" w:fill="FFFFFF"/>
        </w:rPr>
      </w:pPr>
    </w:p>
    <w:p w14:paraId="4DBEF66C" w14:textId="77777777" w:rsidR="00E04EED" w:rsidRPr="00FD217C" w:rsidRDefault="00E04EED" w:rsidP="004A087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5C36C4C" w14:textId="3A6C6057" w:rsidR="004A0878" w:rsidRPr="00FD217C" w:rsidRDefault="00DB4D0B" w:rsidP="004A0878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Obfitujący w sukcesy półroczek </w:t>
      </w:r>
      <w:proofErr w:type="spellStart"/>
      <w:r w:rsidR="004A0878" w:rsidRPr="00FD217C">
        <w:rPr>
          <w:rFonts w:ascii="Arial" w:hAnsi="Arial" w:cs="Arial"/>
          <w:b/>
          <w:bCs/>
          <w:sz w:val="22"/>
          <w:szCs w:val="22"/>
        </w:rPr>
        <w:t>Metrotek</w:t>
      </w:r>
      <w:r>
        <w:rPr>
          <w:rFonts w:ascii="Arial" w:hAnsi="Arial" w:cs="Arial"/>
          <w:b/>
          <w:bCs/>
          <w:sz w:val="22"/>
          <w:szCs w:val="22"/>
        </w:rPr>
        <w:t>i</w:t>
      </w:r>
      <w:proofErr w:type="spellEnd"/>
    </w:p>
    <w:p w14:paraId="62C18288" w14:textId="77777777" w:rsidR="00E04EED" w:rsidRPr="00FD217C" w:rsidRDefault="00E04EED" w:rsidP="004A087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51E569B" w14:textId="22683AF0" w:rsidR="004A0878" w:rsidRPr="00FD217C" w:rsidRDefault="004A0878" w:rsidP="004A0878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FD217C">
        <w:rPr>
          <w:rFonts w:ascii="Arial" w:hAnsi="Arial" w:cs="Arial"/>
          <w:b/>
          <w:bCs/>
          <w:sz w:val="22"/>
          <w:szCs w:val="22"/>
        </w:rPr>
        <w:t>Metroteka</w:t>
      </w:r>
      <w:proofErr w:type="spellEnd"/>
      <w:r w:rsidR="005B1529">
        <w:rPr>
          <w:rFonts w:ascii="Arial" w:hAnsi="Arial" w:cs="Arial"/>
          <w:b/>
          <w:bCs/>
          <w:sz w:val="22"/>
          <w:szCs w:val="22"/>
        </w:rPr>
        <w:t xml:space="preserve"> </w:t>
      </w:r>
      <w:r w:rsidR="00DB4D0B">
        <w:rPr>
          <w:rFonts w:ascii="Arial" w:hAnsi="Arial" w:cs="Arial"/>
          <w:b/>
          <w:bCs/>
          <w:sz w:val="22"/>
          <w:szCs w:val="22"/>
        </w:rPr>
        <w:t>–</w:t>
      </w:r>
      <w:r w:rsidR="005B1529">
        <w:rPr>
          <w:rFonts w:ascii="Arial" w:hAnsi="Arial" w:cs="Arial"/>
          <w:b/>
          <w:bCs/>
          <w:sz w:val="22"/>
          <w:szCs w:val="22"/>
        </w:rPr>
        <w:t xml:space="preserve"> </w:t>
      </w:r>
      <w:r w:rsidR="00DB4D0B">
        <w:rPr>
          <w:rFonts w:ascii="Arial" w:hAnsi="Arial" w:cs="Arial"/>
          <w:b/>
          <w:bCs/>
          <w:sz w:val="22"/>
          <w:szCs w:val="22"/>
        </w:rPr>
        <w:t xml:space="preserve">pierwsza w Polsce </w:t>
      </w:r>
      <w:r w:rsidRPr="00FD217C">
        <w:rPr>
          <w:rFonts w:ascii="Arial" w:hAnsi="Arial" w:cs="Arial"/>
          <w:b/>
          <w:bCs/>
          <w:sz w:val="22"/>
          <w:szCs w:val="22"/>
        </w:rPr>
        <w:t>biblioteka w metrze</w:t>
      </w:r>
      <w:r w:rsidR="00DB4D0B">
        <w:rPr>
          <w:rFonts w:ascii="Arial" w:hAnsi="Arial" w:cs="Arial"/>
          <w:b/>
          <w:bCs/>
          <w:sz w:val="22"/>
          <w:szCs w:val="22"/>
        </w:rPr>
        <w:t>,</w:t>
      </w:r>
      <w:r w:rsidR="005B1529">
        <w:rPr>
          <w:rFonts w:ascii="Arial" w:hAnsi="Arial" w:cs="Arial"/>
          <w:b/>
          <w:bCs/>
          <w:sz w:val="22"/>
          <w:szCs w:val="22"/>
        </w:rPr>
        <w:t xml:space="preserve"> </w:t>
      </w:r>
      <w:r w:rsidRPr="00FD217C">
        <w:rPr>
          <w:rFonts w:ascii="Arial" w:hAnsi="Arial" w:cs="Arial"/>
          <w:b/>
          <w:bCs/>
          <w:sz w:val="22"/>
          <w:szCs w:val="22"/>
        </w:rPr>
        <w:t>na stacji Kondratowicza na warszawskim Targówku</w:t>
      </w:r>
      <w:r w:rsidR="006837D9">
        <w:rPr>
          <w:rFonts w:ascii="Arial" w:hAnsi="Arial" w:cs="Arial"/>
          <w:b/>
          <w:bCs/>
          <w:sz w:val="22"/>
          <w:szCs w:val="22"/>
        </w:rPr>
        <w:t xml:space="preserve"> </w:t>
      </w:r>
      <w:r w:rsidR="00DB4D0B">
        <w:rPr>
          <w:rFonts w:ascii="Arial" w:hAnsi="Arial" w:cs="Arial"/>
          <w:b/>
          <w:bCs/>
          <w:sz w:val="22"/>
          <w:szCs w:val="22"/>
        </w:rPr>
        <w:t>–</w:t>
      </w:r>
      <w:r w:rsidR="006837D9">
        <w:rPr>
          <w:rFonts w:ascii="Arial" w:hAnsi="Arial" w:cs="Arial"/>
          <w:b/>
          <w:bCs/>
          <w:sz w:val="22"/>
          <w:szCs w:val="22"/>
        </w:rPr>
        <w:t xml:space="preserve"> </w:t>
      </w:r>
      <w:r w:rsidRPr="00FD217C">
        <w:rPr>
          <w:rFonts w:ascii="Arial" w:hAnsi="Arial" w:cs="Arial"/>
          <w:b/>
          <w:bCs/>
          <w:sz w:val="22"/>
          <w:szCs w:val="22"/>
        </w:rPr>
        <w:t xml:space="preserve">rewolucjonizuje postrzeganie miejsc kultury. Wyznacza nowe standardy, łącząc tradycję z innowacyjną technologią i nowoczesną aranżacją. Choć jest otwarta od 4 września 2025 r., to zdążyła już osiągnąć liczne sukcesy. </w:t>
      </w:r>
    </w:p>
    <w:p w14:paraId="405F2B78" w14:textId="77777777" w:rsidR="002150DA" w:rsidRPr="00FD217C" w:rsidRDefault="002150DA" w:rsidP="004A0878">
      <w:pPr>
        <w:rPr>
          <w:rFonts w:ascii="Arial" w:hAnsi="Arial" w:cs="Arial"/>
          <w:b/>
          <w:bCs/>
          <w:sz w:val="22"/>
          <w:szCs w:val="22"/>
        </w:rPr>
      </w:pPr>
    </w:p>
    <w:p w14:paraId="07ED5E97" w14:textId="77777777" w:rsidR="004A0878" w:rsidRPr="00FD217C" w:rsidRDefault="004A0878" w:rsidP="004A0878">
      <w:pPr>
        <w:rPr>
          <w:rFonts w:ascii="Arial" w:hAnsi="Arial" w:cs="Arial"/>
          <w:b/>
          <w:bCs/>
          <w:sz w:val="22"/>
          <w:szCs w:val="22"/>
        </w:rPr>
      </w:pPr>
      <w:r w:rsidRPr="00FD217C">
        <w:rPr>
          <w:rFonts w:ascii="Arial" w:hAnsi="Arial" w:cs="Arial"/>
          <w:b/>
          <w:bCs/>
          <w:sz w:val="22"/>
          <w:szCs w:val="22"/>
        </w:rPr>
        <w:t>Imponujące statystyki</w:t>
      </w:r>
    </w:p>
    <w:p w14:paraId="6DB3DD7B" w14:textId="77777777" w:rsidR="002150DA" w:rsidRPr="00FD217C" w:rsidRDefault="002150DA" w:rsidP="004A0878">
      <w:pPr>
        <w:rPr>
          <w:rFonts w:ascii="Arial" w:hAnsi="Arial" w:cs="Arial"/>
          <w:b/>
          <w:bCs/>
          <w:sz w:val="22"/>
          <w:szCs w:val="22"/>
        </w:rPr>
      </w:pPr>
    </w:p>
    <w:p w14:paraId="38527802" w14:textId="4B8BA46A" w:rsidR="004A0878" w:rsidRPr="00FD217C" w:rsidRDefault="004A0878" w:rsidP="004A0878">
      <w:pPr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sz w:val="22"/>
          <w:szCs w:val="22"/>
        </w:rPr>
        <w:t xml:space="preserve">Choć </w:t>
      </w:r>
      <w:proofErr w:type="spellStart"/>
      <w:r w:rsidRPr="00FD217C">
        <w:rPr>
          <w:rFonts w:ascii="Arial" w:hAnsi="Arial" w:cs="Arial"/>
          <w:sz w:val="22"/>
          <w:szCs w:val="22"/>
        </w:rPr>
        <w:t>Metroteka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 działa </w:t>
      </w:r>
      <w:r w:rsidR="0027755C">
        <w:rPr>
          <w:rFonts w:ascii="Arial" w:hAnsi="Arial" w:cs="Arial"/>
          <w:sz w:val="22"/>
          <w:szCs w:val="22"/>
        </w:rPr>
        <w:t>pół roku</w:t>
      </w:r>
      <w:r w:rsidRPr="00FD217C">
        <w:rPr>
          <w:rFonts w:ascii="Arial" w:hAnsi="Arial" w:cs="Arial"/>
          <w:sz w:val="22"/>
          <w:szCs w:val="22"/>
        </w:rPr>
        <w:t>, to już może pochwalić się wynikami, które wiele bibliotek osiąga po latach:</w:t>
      </w:r>
    </w:p>
    <w:p w14:paraId="6F1E737C" w14:textId="77777777" w:rsidR="002150DA" w:rsidRPr="00FD217C" w:rsidRDefault="002150DA" w:rsidP="004A0878">
      <w:pPr>
        <w:rPr>
          <w:rFonts w:ascii="Arial" w:hAnsi="Arial" w:cs="Arial"/>
          <w:sz w:val="22"/>
          <w:szCs w:val="22"/>
        </w:rPr>
      </w:pPr>
    </w:p>
    <w:p w14:paraId="4ED2C48F" w14:textId="539317ED" w:rsidR="004A0878" w:rsidRPr="00DB2FB6" w:rsidRDefault="004A0878" w:rsidP="00BB3CB4">
      <w:pPr>
        <w:pStyle w:val="Akapitzlist"/>
        <w:numPr>
          <w:ilvl w:val="0"/>
          <w:numId w:val="16"/>
        </w:numPr>
        <w:rPr>
          <w:rFonts w:ascii="Arial" w:hAnsi="Arial"/>
        </w:rPr>
      </w:pPr>
      <w:r w:rsidRPr="00DB2FB6">
        <w:rPr>
          <w:rFonts w:ascii="Arial" w:hAnsi="Arial"/>
          <w:b/>
        </w:rPr>
        <w:t>1</w:t>
      </w:r>
      <w:r w:rsidR="0027755C" w:rsidRPr="00DB2FB6">
        <w:rPr>
          <w:rFonts w:ascii="Arial" w:hAnsi="Arial"/>
          <w:b/>
        </w:rPr>
        <w:t>9</w:t>
      </w:r>
      <w:r w:rsidRPr="00DB2FB6">
        <w:rPr>
          <w:rFonts w:ascii="Arial" w:hAnsi="Arial"/>
          <w:b/>
        </w:rPr>
        <w:t> </w:t>
      </w:r>
      <w:r w:rsidR="00AB2E37">
        <w:rPr>
          <w:rFonts w:ascii="Arial" w:hAnsi="Arial"/>
          <w:b/>
        </w:rPr>
        <w:t>119</w:t>
      </w:r>
      <w:r w:rsidRPr="00DB2FB6">
        <w:rPr>
          <w:rFonts w:ascii="Arial" w:hAnsi="Arial"/>
          <w:b/>
        </w:rPr>
        <w:t xml:space="preserve"> </w:t>
      </w:r>
      <w:proofErr w:type="spellStart"/>
      <w:r w:rsidRPr="00DB2FB6">
        <w:rPr>
          <w:rFonts w:ascii="Arial" w:hAnsi="Arial"/>
          <w:b/>
        </w:rPr>
        <w:t>wypożyczeń</w:t>
      </w:r>
      <w:proofErr w:type="spellEnd"/>
      <w:r w:rsidRPr="00DB2FB6">
        <w:rPr>
          <w:rFonts w:ascii="Arial" w:hAnsi="Arial"/>
        </w:rPr>
        <w:t xml:space="preserve"> </w:t>
      </w:r>
    </w:p>
    <w:p w14:paraId="06CB8801" w14:textId="110A3E3E" w:rsidR="004A0878" w:rsidRPr="00FD217C" w:rsidRDefault="004A0878" w:rsidP="004A0878">
      <w:pPr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sz w:val="22"/>
          <w:szCs w:val="22"/>
        </w:rPr>
        <w:t>Czytelnicy sięgają zarówno po bogatą ofert</w:t>
      </w:r>
      <w:r w:rsidR="00C379B3">
        <w:rPr>
          <w:rFonts w:ascii="Arial" w:hAnsi="Arial" w:cs="Arial"/>
          <w:sz w:val="22"/>
          <w:szCs w:val="22"/>
        </w:rPr>
        <w:t>ę</w:t>
      </w:r>
      <w:r w:rsidRPr="00FD217C">
        <w:rPr>
          <w:rFonts w:ascii="Arial" w:hAnsi="Arial" w:cs="Arial"/>
          <w:sz w:val="22"/>
          <w:szCs w:val="22"/>
        </w:rPr>
        <w:t xml:space="preserve"> nowości, jak i bestsellery ostatnich lat czy klasykę literatury. Dużym zainteresowaniem cieszą się powieści obyczajowe, poradniki, przewodniki, varsaviana, reportaże oraz książki popularnonaukowe, a także tytuły dla dzieci i młodzieży. Różnorodność wyborów pokazuje, że przygotowana oferta odpowiada na potrzeby szerokiej grupy odbiorców. </w:t>
      </w:r>
      <w:r w:rsidR="004558F6">
        <w:rPr>
          <w:rFonts w:ascii="Arial" w:hAnsi="Arial" w:cs="Arial"/>
          <w:sz w:val="22"/>
          <w:szCs w:val="22"/>
        </w:rPr>
        <w:t>A</w:t>
      </w:r>
      <w:r w:rsidRPr="00FD217C">
        <w:rPr>
          <w:rFonts w:ascii="Arial" w:hAnsi="Arial" w:cs="Arial"/>
          <w:sz w:val="22"/>
          <w:szCs w:val="22"/>
        </w:rPr>
        <w:t xml:space="preserve"> szybkie zwroty </w:t>
      </w:r>
      <w:r w:rsidR="00DB4D0B" w:rsidRPr="00FD217C">
        <w:rPr>
          <w:rFonts w:ascii="Arial" w:hAnsi="Arial" w:cs="Arial"/>
          <w:sz w:val="22"/>
          <w:szCs w:val="22"/>
        </w:rPr>
        <w:t xml:space="preserve">publikacji </w:t>
      </w:r>
      <w:r w:rsidR="00DB4D0B">
        <w:rPr>
          <w:rFonts w:ascii="Arial" w:hAnsi="Arial" w:cs="Arial"/>
          <w:sz w:val="22"/>
          <w:szCs w:val="22"/>
        </w:rPr>
        <w:t xml:space="preserve">– </w:t>
      </w:r>
      <w:r w:rsidRPr="00FD217C">
        <w:rPr>
          <w:rFonts w:ascii="Arial" w:hAnsi="Arial" w:cs="Arial"/>
          <w:sz w:val="22"/>
          <w:szCs w:val="22"/>
        </w:rPr>
        <w:t>przeczytanych w drodze do pracy czy</w:t>
      </w:r>
      <w:r w:rsidR="0087544D">
        <w:rPr>
          <w:rFonts w:ascii="Arial" w:hAnsi="Arial" w:cs="Arial"/>
          <w:sz w:val="22"/>
          <w:szCs w:val="22"/>
        </w:rPr>
        <w:t xml:space="preserve"> szkoły</w:t>
      </w:r>
      <w:r w:rsidRPr="00FD217C">
        <w:rPr>
          <w:rFonts w:ascii="Arial" w:hAnsi="Arial" w:cs="Arial"/>
          <w:sz w:val="22"/>
          <w:szCs w:val="22"/>
        </w:rPr>
        <w:t xml:space="preserve"> </w:t>
      </w:r>
      <w:r w:rsidR="00DB4D0B">
        <w:rPr>
          <w:rFonts w:ascii="Arial" w:hAnsi="Arial" w:cs="Arial"/>
          <w:sz w:val="22"/>
          <w:szCs w:val="22"/>
        </w:rPr>
        <w:t xml:space="preserve">– </w:t>
      </w:r>
      <w:r w:rsidRPr="00FD217C">
        <w:rPr>
          <w:rFonts w:ascii="Arial" w:hAnsi="Arial" w:cs="Arial"/>
          <w:sz w:val="22"/>
          <w:szCs w:val="22"/>
        </w:rPr>
        <w:t xml:space="preserve">umacniają w przekonaniu, że </w:t>
      </w:r>
      <w:proofErr w:type="spellStart"/>
      <w:r w:rsidRPr="00FD217C">
        <w:rPr>
          <w:rFonts w:ascii="Arial" w:hAnsi="Arial" w:cs="Arial"/>
          <w:sz w:val="22"/>
          <w:szCs w:val="22"/>
        </w:rPr>
        <w:t>Metroteka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 zamienia korzystanie ze smartfonów w metrze na czytanie książek. </w:t>
      </w:r>
    </w:p>
    <w:p w14:paraId="27C2AB85" w14:textId="77777777" w:rsidR="002150DA" w:rsidRPr="00FD217C" w:rsidRDefault="002150DA" w:rsidP="004A0878">
      <w:pPr>
        <w:rPr>
          <w:rFonts w:ascii="Arial" w:hAnsi="Arial" w:cs="Arial"/>
          <w:sz w:val="22"/>
          <w:szCs w:val="22"/>
        </w:rPr>
      </w:pPr>
    </w:p>
    <w:p w14:paraId="492D50F9" w14:textId="22FE8B5A" w:rsidR="004A0878" w:rsidRPr="00DB2FB6" w:rsidRDefault="004A0878" w:rsidP="00BB3CB4">
      <w:pPr>
        <w:pStyle w:val="Akapitzlist"/>
        <w:numPr>
          <w:ilvl w:val="0"/>
          <w:numId w:val="16"/>
        </w:numPr>
        <w:rPr>
          <w:rFonts w:ascii="Arial" w:hAnsi="Arial"/>
        </w:rPr>
      </w:pPr>
      <w:r w:rsidRPr="00DB2FB6">
        <w:rPr>
          <w:rFonts w:ascii="Arial" w:hAnsi="Arial"/>
          <w:b/>
        </w:rPr>
        <w:t>1 </w:t>
      </w:r>
      <w:r w:rsidR="00F758B8" w:rsidRPr="00DB2FB6">
        <w:rPr>
          <w:rFonts w:ascii="Arial" w:hAnsi="Arial"/>
          <w:b/>
        </w:rPr>
        <w:t>6</w:t>
      </w:r>
      <w:r w:rsidR="00552283">
        <w:rPr>
          <w:rFonts w:ascii="Arial" w:hAnsi="Arial"/>
          <w:b/>
        </w:rPr>
        <w:t>59</w:t>
      </w:r>
      <w:r w:rsidRPr="00DB2FB6">
        <w:rPr>
          <w:rFonts w:ascii="Arial" w:hAnsi="Arial"/>
          <w:b/>
        </w:rPr>
        <w:t xml:space="preserve"> nowych zapisów</w:t>
      </w:r>
    </w:p>
    <w:p w14:paraId="6A884CA7" w14:textId="2F081546" w:rsidR="004A0878" w:rsidRPr="00FD217C" w:rsidRDefault="004A0878" w:rsidP="004A0878">
      <w:pPr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sz w:val="22"/>
          <w:szCs w:val="22"/>
        </w:rPr>
        <w:t xml:space="preserve">Do grona </w:t>
      </w:r>
      <w:r w:rsidR="00625E7B">
        <w:rPr>
          <w:rFonts w:ascii="Arial" w:hAnsi="Arial" w:cs="Arial"/>
          <w:sz w:val="22"/>
          <w:szCs w:val="22"/>
        </w:rPr>
        <w:t xml:space="preserve">nowych </w:t>
      </w:r>
      <w:r w:rsidRPr="00FD217C">
        <w:rPr>
          <w:rFonts w:ascii="Arial" w:hAnsi="Arial" w:cs="Arial"/>
          <w:sz w:val="22"/>
          <w:szCs w:val="22"/>
        </w:rPr>
        <w:t xml:space="preserve">użytkowników dołączyły osoby w różnym wieku, zarówno regularnie czytające, jak i rozpoczynające swoją czytelniczą przygodę. Ci ostatni mówią, że przyciągnęły ich nowoczesny charakter przestrzeni oraz dogodna lokalizacja biblioteki po drodze do domu, co jest zgodne z warszawskim priorytetem strategicznym „Kultura blisko domu”. </w:t>
      </w:r>
      <w:r w:rsidR="003D57C4">
        <w:rPr>
          <w:rFonts w:ascii="Arial" w:hAnsi="Arial" w:cs="Arial"/>
          <w:sz w:val="22"/>
          <w:szCs w:val="22"/>
        </w:rPr>
        <w:t xml:space="preserve">Czytelnikami głównie </w:t>
      </w:r>
      <w:r w:rsidRPr="00FD217C">
        <w:rPr>
          <w:rFonts w:ascii="Arial" w:hAnsi="Arial" w:cs="Arial"/>
          <w:sz w:val="22"/>
          <w:szCs w:val="22"/>
        </w:rPr>
        <w:t xml:space="preserve">są mieszkańcy Targówka, </w:t>
      </w:r>
      <w:r w:rsidR="00DB4D0B">
        <w:rPr>
          <w:rFonts w:ascii="Arial" w:hAnsi="Arial" w:cs="Arial"/>
          <w:sz w:val="22"/>
          <w:szCs w:val="22"/>
        </w:rPr>
        <w:t xml:space="preserve">ale </w:t>
      </w:r>
      <w:r w:rsidR="00D75B18">
        <w:rPr>
          <w:rFonts w:ascii="Arial" w:hAnsi="Arial" w:cs="Arial"/>
          <w:sz w:val="22"/>
          <w:szCs w:val="22"/>
        </w:rPr>
        <w:t>jest te</w:t>
      </w:r>
      <w:r w:rsidR="00676F77">
        <w:rPr>
          <w:rFonts w:ascii="Arial" w:hAnsi="Arial" w:cs="Arial"/>
          <w:sz w:val="22"/>
          <w:szCs w:val="22"/>
        </w:rPr>
        <w:t>ż</w:t>
      </w:r>
      <w:r w:rsidR="00D75B18">
        <w:rPr>
          <w:rFonts w:ascii="Arial" w:hAnsi="Arial" w:cs="Arial"/>
          <w:sz w:val="22"/>
          <w:szCs w:val="22"/>
        </w:rPr>
        <w:t xml:space="preserve"> grupa </w:t>
      </w:r>
      <w:r w:rsidR="00676F77">
        <w:rPr>
          <w:rFonts w:ascii="Arial" w:hAnsi="Arial" w:cs="Arial"/>
          <w:sz w:val="22"/>
          <w:szCs w:val="22"/>
        </w:rPr>
        <w:t>wypożyczających z</w:t>
      </w:r>
      <w:r w:rsidRPr="00FD217C">
        <w:rPr>
          <w:rFonts w:ascii="Arial" w:hAnsi="Arial" w:cs="Arial"/>
          <w:sz w:val="22"/>
          <w:szCs w:val="22"/>
        </w:rPr>
        <w:t xml:space="preserve"> innych dzielnic</w:t>
      </w:r>
      <w:r w:rsidR="00676F77">
        <w:rPr>
          <w:rFonts w:ascii="Arial" w:hAnsi="Arial" w:cs="Arial"/>
          <w:sz w:val="22"/>
          <w:szCs w:val="22"/>
        </w:rPr>
        <w:t xml:space="preserve"> Warszawy.</w:t>
      </w:r>
    </w:p>
    <w:p w14:paraId="77FC76BC" w14:textId="77777777" w:rsidR="00DC5389" w:rsidRPr="00FD217C" w:rsidRDefault="00DC5389" w:rsidP="004A0878">
      <w:pPr>
        <w:rPr>
          <w:rFonts w:ascii="Arial" w:hAnsi="Arial" w:cs="Arial"/>
          <w:sz w:val="22"/>
          <w:szCs w:val="22"/>
        </w:rPr>
      </w:pPr>
    </w:p>
    <w:p w14:paraId="6B6F88E7" w14:textId="68D0B4BA" w:rsidR="00BB3CCE" w:rsidRPr="00DB2FB6" w:rsidRDefault="004A0878" w:rsidP="00BB3CB4">
      <w:pPr>
        <w:pStyle w:val="Akapitzlist"/>
        <w:numPr>
          <w:ilvl w:val="0"/>
          <w:numId w:val="16"/>
        </w:numPr>
        <w:rPr>
          <w:rFonts w:ascii="Arial" w:hAnsi="Arial"/>
          <w:b/>
        </w:rPr>
      </w:pPr>
      <w:r w:rsidRPr="00DB2FB6">
        <w:rPr>
          <w:rFonts w:ascii="Arial" w:hAnsi="Arial"/>
          <w:b/>
        </w:rPr>
        <w:t>1</w:t>
      </w:r>
      <w:r w:rsidR="0060592A" w:rsidRPr="00DB2FB6">
        <w:rPr>
          <w:rFonts w:ascii="Arial" w:hAnsi="Arial"/>
          <w:b/>
        </w:rPr>
        <w:t>3</w:t>
      </w:r>
      <w:r w:rsidRPr="00DB2FB6">
        <w:rPr>
          <w:rFonts w:ascii="Arial" w:hAnsi="Arial"/>
          <w:b/>
        </w:rPr>
        <w:t xml:space="preserve"> 000 </w:t>
      </w:r>
      <w:r w:rsidR="00454BB0" w:rsidRPr="00DB2FB6">
        <w:rPr>
          <w:rFonts w:ascii="Arial" w:hAnsi="Arial"/>
          <w:b/>
        </w:rPr>
        <w:t xml:space="preserve">odwiedzin czytelników </w:t>
      </w:r>
      <w:proofErr w:type="spellStart"/>
      <w:r w:rsidR="006F2CC0" w:rsidRPr="00DB2FB6">
        <w:rPr>
          <w:rFonts w:ascii="Arial" w:hAnsi="Arial"/>
          <w:b/>
        </w:rPr>
        <w:t>Metroteki</w:t>
      </w:r>
      <w:proofErr w:type="spellEnd"/>
    </w:p>
    <w:p w14:paraId="09F1879A" w14:textId="29B22F2C" w:rsidR="004A0878" w:rsidRPr="00BB3CCE" w:rsidRDefault="006F2CC0" w:rsidP="00BB3CB4">
      <w:pPr>
        <w:pStyle w:val="Akapitzlist"/>
        <w:numPr>
          <w:ilvl w:val="0"/>
          <w:numId w:val="16"/>
        </w:numPr>
        <w:rPr>
          <w:rFonts w:ascii="Arial" w:hAnsi="Arial" w:cs="Arial"/>
          <w:b/>
          <w:bCs/>
        </w:rPr>
      </w:pPr>
      <w:r w:rsidRPr="00BB3CCE">
        <w:rPr>
          <w:rFonts w:ascii="Arial" w:hAnsi="Arial" w:cs="Arial"/>
          <w:b/>
          <w:bCs/>
        </w:rPr>
        <w:t>p</w:t>
      </w:r>
      <w:r w:rsidR="00345A19" w:rsidRPr="00BB3CCE">
        <w:rPr>
          <w:rFonts w:ascii="Arial" w:hAnsi="Arial" w:cs="Arial"/>
          <w:b/>
          <w:bCs/>
        </w:rPr>
        <w:t xml:space="preserve">onad </w:t>
      </w:r>
      <w:r w:rsidR="00D2136C" w:rsidRPr="00BB3CCE">
        <w:rPr>
          <w:rFonts w:ascii="Arial" w:hAnsi="Arial" w:cs="Arial"/>
          <w:b/>
          <w:bCs/>
        </w:rPr>
        <w:t xml:space="preserve">20 000 </w:t>
      </w:r>
      <w:r w:rsidR="004A0878" w:rsidRPr="00BB3CCE">
        <w:rPr>
          <w:rFonts w:ascii="Arial" w:hAnsi="Arial" w:cs="Arial"/>
          <w:b/>
          <w:bCs/>
        </w:rPr>
        <w:t xml:space="preserve">odwiedzających </w:t>
      </w:r>
      <w:r w:rsidR="00BB3CCE">
        <w:rPr>
          <w:rFonts w:ascii="Arial" w:hAnsi="Arial" w:cs="Arial"/>
          <w:b/>
          <w:bCs/>
        </w:rPr>
        <w:t>g</w:t>
      </w:r>
      <w:r w:rsidR="004A0878" w:rsidRPr="00BB3CCE">
        <w:rPr>
          <w:rFonts w:ascii="Arial" w:hAnsi="Arial" w:cs="Arial"/>
          <w:b/>
          <w:bCs/>
        </w:rPr>
        <w:t>ości</w:t>
      </w:r>
      <w:r w:rsidR="00D2136C" w:rsidRPr="00BB3CCE">
        <w:rPr>
          <w:rFonts w:ascii="Arial" w:hAnsi="Arial" w:cs="Arial"/>
          <w:b/>
          <w:bCs/>
        </w:rPr>
        <w:t xml:space="preserve"> (</w:t>
      </w:r>
      <w:r w:rsidR="005306D5" w:rsidRPr="00BB3CCE">
        <w:rPr>
          <w:rFonts w:ascii="Arial" w:hAnsi="Arial" w:cs="Arial"/>
          <w:b/>
          <w:bCs/>
        </w:rPr>
        <w:t xml:space="preserve">sumarycznie </w:t>
      </w:r>
      <w:r w:rsidR="00D2136C" w:rsidRPr="00BB3CCE">
        <w:rPr>
          <w:rFonts w:ascii="Arial" w:hAnsi="Arial" w:cs="Arial"/>
          <w:b/>
          <w:bCs/>
        </w:rPr>
        <w:t>czytelników i tych, którzy nie s</w:t>
      </w:r>
      <w:r w:rsidRPr="00BB3CCE">
        <w:rPr>
          <w:rFonts w:ascii="Arial" w:hAnsi="Arial" w:cs="Arial"/>
          <w:b/>
          <w:bCs/>
        </w:rPr>
        <w:t>ą</w:t>
      </w:r>
      <w:r w:rsidR="00D2136C" w:rsidRPr="00BB3CCE">
        <w:rPr>
          <w:rFonts w:ascii="Arial" w:hAnsi="Arial" w:cs="Arial"/>
          <w:b/>
          <w:bCs/>
        </w:rPr>
        <w:t xml:space="preserve"> czytelnikami</w:t>
      </w:r>
      <w:r w:rsidRPr="00BB3CCE">
        <w:rPr>
          <w:rFonts w:ascii="Arial" w:hAnsi="Arial" w:cs="Arial"/>
          <w:b/>
          <w:bCs/>
        </w:rPr>
        <w:t xml:space="preserve">, ale przyjechali zwiedzić </w:t>
      </w:r>
      <w:proofErr w:type="spellStart"/>
      <w:r w:rsidRPr="00BB3CCE">
        <w:rPr>
          <w:rFonts w:ascii="Arial" w:hAnsi="Arial" w:cs="Arial"/>
          <w:b/>
          <w:bCs/>
        </w:rPr>
        <w:t>Metrotekę</w:t>
      </w:r>
      <w:proofErr w:type="spellEnd"/>
      <w:r w:rsidRPr="00BB3CCE">
        <w:rPr>
          <w:rFonts w:ascii="Arial" w:hAnsi="Arial" w:cs="Arial"/>
          <w:b/>
          <w:bCs/>
        </w:rPr>
        <w:t>)</w:t>
      </w:r>
    </w:p>
    <w:p w14:paraId="11EBC5C3" w14:textId="65F8C42A" w:rsidR="004A0878" w:rsidRPr="00FD217C" w:rsidRDefault="004A0878" w:rsidP="004A0878">
      <w:pPr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sz w:val="22"/>
          <w:szCs w:val="22"/>
        </w:rPr>
        <w:t xml:space="preserve">Wśród </w:t>
      </w:r>
      <w:r w:rsidR="00BB3CCE">
        <w:rPr>
          <w:rFonts w:ascii="Arial" w:hAnsi="Arial" w:cs="Arial"/>
          <w:sz w:val="22"/>
          <w:szCs w:val="22"/>
        </w:rPr>
        <w:t>g</w:t>
      </w:r>
      <w:r w:rsidRPr="00FD217C">
        <w:rPr>
          <w:rFonts w:ascii="Arial" w:hAnsi="Arial" w:cs="Arial"/>
          <w:sz w:val="22"/>
          <w:szCs w:val="22"/>
        </w:rPr>
        <w:t>ości</w:t>
      </w:r>
      <w:r w:rsidR="0010265C">
        <w:rPr>
          <w:rFonts w:ascii="Arial" w:hAnsi="Arial" w:cs="Arial"/>
          <w:sz w:val="22"/>
          <w:szCs w:val="22"/>
        </w:rPr>
        <w:t>, oprócz czytelników</w:t>
      </w:r>
      <w:r w:rsidR="00CC1E7F">
        <w:rPr>
          <w:rFonts w:ascii="Arial" w:hAnsi="Arial" w:cs="Arial"/>
          <w:sz w:val="22"/>
          <w:szCs w:val="22"/>
        </w:rPr>
        <w:t xml:space="preserve">, </w:t>
      </w:r>
      <w:r w:rsidRPr="00FD217C">
        <w:rPr>
          <w:rFonts w:ascii="Arial" w:hAnsi="Arial" w:cs="Arial"/>
          <w:sz w:val="22"/>
          <w:szCs w:val="22"/>
        </w:rPr>
        <w:t>znaleźli s</w:t>
      </w:r>
      <w:r w:rsidR="0010265C">
        <w:rPr>
          <w:rFonts w:ascii="Arial" w:hAnsi="Arial" w:cs="Arial"/>
          <w:sz w:val="22"/>
          <w:szCs w:val="22"/>
        </w:rPr>
        <w:t xml:space="preserve">ię </w:t>
      </w:r>
      <w:r w:rsidRPr="00FD217C">
        <w:rPr>
          <w:rFonts w:ascii="Arial" w:hAnsi="Arial" w:cs="Arial"/>
          <w:sz w:val="22"/>
          <w:szCs w:val="22"/>
        </w:rPr>
        <w:t>bibliotekarze</w:t>
      </w:r>
      <w:r w:rsidR="00C162ED">
        <w:rPr>
          <w:rFonts w:ascii="Arial" w:hAnsi="Arial" w:cs="Arial"/>
          <w:sz w:val="22"/>
          <w:szCs w:val="22"/>
        </w:rPr>
        <w:t xml:space="preserve"> z całej Polski</w:t>
      </w:r>
      <w:r w:rsidRPr="00FD217C">
        <w:rPr>
          <w:rFonts w:ascii="Arial" w:hAnsi="Arial" w:cs="Arial"/>
          <w:sz w:val="22"/>
          <w:szCs w:val="22"/>
        </w:rPr>
        <w:t>, uczniowie, turyści, pasjonaci literatury, uczestnicy wydarzeń kulturalnych oraz osoby ciekawe nowoczesnej przestrzeni architektonicznej. Biblioteka w metrze na Kondratowicza szybko stała się ważnym punktem na kulturalnej mapie miasta</w:t>
      </w:r>
      <w:r w:rsidR="00F7082A">
        <w:rPr>
          <w:rFonts w:ascii="Arial" w:hAnsi="Arial" w:cs="Arial"/>
          <w:sz w:val="22"/>
          <w:szCs w:val="22"/>
        </w:rPr>
        <w:t>. W</w:t>
      </w:r>
      <w:r w:rsidRPr="00FD217C">
        <w:rPr>
          <w:rFonts w:ascii="Arial" w:hAnsi="Arial" w:cs="Arial"/>
          <w:sz w:val="22"/>
          <w:szCs w:val="22"/>
        </w:rPr>
        <w:t>pisano ją</w:t>
      </w:r>
      <w:r w:rsidR="00F7082A">
        <w:rPr>
          <w:rFonts w:ascii="Arial" w:hAnsi="Arial" w:cs="Arial"/>
          <w:sz w:val="22"/>
          <w:szCs w:val="22"/>
        </w:rPr>
        <w:t xml:space="preserve"> </w:t>
      </w:r>
      <w:r w:rsidRPr="00FD217C">
        <w:rPr>
          <w:rFonts w:ascii="Arial" w:hAnsi="Arial" w:cs="Arial"/>
          <w:sz w:val="22"/>
          <w:szCs w:val="22"/>
        </w:rPr>
        <w:t xml:space="preserve">do </w:t>
      </w:r>
      <w:r w:rsidR="00F7082A">
        <w:rPr>
          <w:rFonts w:ascii="Arial" w:hAnsi="Arial" w:cs="Arial"/>
          <w:sz w:val="22"/>
          <w:szCs w:val="22"/>
        </w:rPr>
        <w:t xml:space="preserve">polskich </w:t>
      </w:r>
      <w:r w:rsidRPr="00FD217C">
        <w:rPr>
          <w:rFonts w:ascii="Arial" w:hAnsi="Arial" w:cs="Arial"/>
          <w:sz w:val="22"/>
          <w:szCs w:val="22"/>
        </w:rPr>
        <w:t xml:space="preserve">i obcojęzycznych </w:t>
      </w:r>
      <w:r w:rsidR="00E82573" w:rsidRPr="00FD217C">
        <w:rPr>
          <w:rFonts w:ascii="Arial" w:hAnsi="Arial" w:cs="Arial"/>
          <w:sz w:val="22"/>
          <w:szCs w:val="22"/>
        </w:rPr>
        <w:t>przewodników</w:t>
      </w:r>
      <w:r w:rsidRPr="00FD217C">
        <w:rPr>
          <w:rFonts w:ascii="Arial" w:hAnsi="Arial" w:cs="Arial"/>
          <w:sz w:val="22"/>
          <w:szCs w:val="22"/>
        </w:rPr>
        <w:t>.</w:t>
      </w:r>
    </w:p>
    <w:p w14:paraId="35F11952" w14:textId="77777777" w:rsidR="00DC5389" w:rsidRPr="00FD217C" w:rsidRDefault="00DC5389" w:rsidP="004A0878">
      <w:pPr>
        <w:rPr>
          <w:rFonts w:ascii="Arial" w:hAnsi="Arial" w:cs="Arial"/>
          <w:sz w:val="22"/>
          <w:szCs w:val="22"/>
        </w:rPr>
      </w:pPr>
    </w:p>
    <w:p w14:paraId="1D0E80C4" w14:textId="4777C8D0" w:rsidR="004A0878" w:rsidRPr="00DB2FB6" w:rsidRDefault="004A0878" w:rsidP="00BB3CB4">
      <w:pPr>
        <w:pStyle w:val="Akapitzlist"/>
        <w:numPr>
          <w:ilvl w:val="0"/>
          <w:numId w:val="17"/>
        </w:numPr>
        <w:rPr>
          <w:rFonts w:ascii="Arial" w:hAnsi="Arial"/>
        </w:rPr>
      </w:pPr>
      <w:r w:rsidRPr="00DB2FB6">
        <w:rPr>
          <w:rFonts w:ascii="Arial" w:hAnsi="Arial"/>
          <w:b/>
        </w:rPr>
        <w:t>2 </w:t>
      </w:r>
      <w:r w:rsidR="00CC1E7F" w:rsidRPr="00DB2FB6">
        <w:rPr>
          <w:rFonts w:ascii="Arial" w:hAnsi="Arial"/>
          <w:b/>
        </w:rPr>
        <w:t>5</w:t>
      </w:r>
      <w:r w:rsidRPr="00DB2FB6">
        <w:rPr>
          <w:rFonts w:ascii="Arial" w:hAnsi="Arial"/>
          <w:b/>
        </w:rPr>
        <w:t xml:space="preserve">00 publikacji w mediach (TV, radio, prasa, </w:t>
      </w:r>
      <w:proofErr w:type="spellStart"/>
      <w:r w:rsidRPr="00DB2FB6">
        <w:rPr>
          <w:rFonts w:ascii="Arial" w:hAnsi="Arial"/>
          <w:b/>
        </w:rPr>
        <w:t>internet</w:t>
      </w:r>
      <w:proofErr w:type="spellEnd"/>
      <w:r w:rsidRPr="00DB2FB6">
        <w:rPr>
          <w:rFonts w:ascii="Arial" w:hAnsi="Arial"/>
          <w:b/>
        </w:rPr>
        <w:t>)</w:t>
      </w:r>
    </w:p>
    <w:p w14:paraId="506E9826" w14:textId="25DB83AC" w:rsidR="004A0878" w:rsidRPr="00FD217C" w:rsidRDefault="004A0878" w:rsidP="004A0878">
      <w:pPr>
        <w:rPr>
          <w:rFonts w:ascii="Arial" w:hAnsi="Arial" w:cs="Arial"/>
          <w:sz w:val="22"/>
          <w:szCs w:val="22"/>
        </w:rPr>
      </w:pPr>
      <w:proofErr w:type="spellStart"/>
      <w:r w:rsidRPr="00FD217C">
        <w:rPr>
          <w:rFonts w:ascii="Arial" w:hAnsi="Arial" w:cs="Arial"/>
          <w:sz w:val="22"/>
          <w:szCs w:val="22"/>
        </w:rPr>
        <w:t>Metroteka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 dołączyła do światowego trendu wielkich aglomeracji, które odważnie umieszczają instytucje kultury – w tym biblioteki –w przestrzeniach transportu publicznego, </w:t>
      </w:r>
      <w:r w:rsidR="00E10302">
        <w:rPr>
          <w:rFonts w:ascii="Arial" w:hAnsi="Arial" w:cs="Arial"/>
          <w:sz w:val="22"/>
          <w:szCs w:val="22"/>
        </w:rPr>
        <w:t>m.in.</w:t>
      </w:r>
      <w:r w:rsidRPr="00FD217C">
        <w:rPr>
          <w:rFonts w:ascii="Arial" w:hAnsi="Arial" w:cs="Arial"/>
          <w:sz w:val="22"/>
          <w:szCs w:val="22"/>
        </w:rPr>
        <w:t xml:space="preserve"> w metrze. </w:t>
      </w:r>
      <w:r w:rsidR="00E82573">
        <w:rPr>
          <w:rFonts w:ascii="Arial" w:hAnsi="Arial" w:cs="Arial"/>
          <w:sz w:val="22"/>
          <w:szCs w:val="22"/>
        </w:rPr>
        <w:t>Dzięki temu</w:t>
      </w:r>
      <w:r w:rsidRPr="00FD217C">
        <w:rPr>
          <w:rFonts w:ascii="Arial" w:hAnsi="Arial" w:cs="Arial"/>
          <w:sz w:val="22"/>
          <w:szCs w:val="22"/>
        </w:rPr>
        <w:t xml:space="preserve"> wzbudziła ogromne zainteresowanie medialne</w:t>
      </w:r>
      <w:r w:rsidR="00945B45">
        <w:rPr>
          <w:rFonts w:ascii="Arial" w:hAnsi="Arial" w:cs="Arial"/>
          <w:sz w:val="22"/>
          <w:szCs w:val="22"/>
        </w:rPr>
        <w:t>;</w:t>
      </w:r>
      <w:r w:rsidR="00832313">
        <w:rPr>
          <w:rFonts w:ascii="Arial" w:hAnsi="Arial" w:cs="Arial"/>
          <w:sz w:val="22"/>
          <w:szCs w:val="22"/>
        </w:rPr>
        <w:t xml:space="preserve"> i</w:t>
      </w:r>
      <w:r w:rsidRPr="00FD217C">
        <w:rPr>
          <w:rFonts w:ascii="Arial" w:hAnsi="Arial" w:cs="Arial"/>
          <w:sz w:val="22"/>
          <w:szCs w:val="22"/>
        </w:rPr>
        <w:t xml:space="preserve">nformacje o </w:t>
      </w:r>
      <w:proofErr w:type="spellStart"/>
      <w:r w:rsidRPr="00FD217C">
        <w:rPr>
          <w:rFonts w:ascii="Arial" w:hAnsi="Arial" w:cs="Arial"/>
          <w:sz w:val="22"/>
          <w:szCs w:val="22"/>
        </w:rPr>
        <w:t>Metrotece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 pojawiały się w zagranicznych, ogólnopolskich i lokalnych stacjach telewizyjnych, rozgłośniach radiowych, portalach internetowych oraz w prasie</w:t>
      </w:r>
      <w:r w:rsidR="0033242C">
        <w:rPr>
          <w:rFonts w:ascii="Arial" w:hAnsi="Arial" w:cs="Arial"/>
          <w:sz w:val="22"/>
          <w:szCs w:val="22"/>
        </w:rPr>
        <w:t>. O fenomenie</w:t>
      </w:r>
      <w:r w:rsidR="003E7A18">
        <w:rPr>
          <w:rFonts w:ascii="Arial" w:hAnsi="Arial" w:cs="Arial"/>
          <w:sz w:val="22"/>
          <w:szCs w:val="22"/>
        </w:rPr>
        <w:t xml:space="preserve"> </w:t>
      </w:r>
      <w:r w:rsidR="002430DD">
        <w:rPr>
          <w:rFonts w:ascii="Arial" w:hAnsi="Arial" w:cs="Arial"/>
          <w:sz w:val="22"/>
          <w:szCs w:val="22"/>
        </w:rPr>
        <w:t xml:space="preserve">polskiej </w:t>
      </w:r>
      <w:r w:rsidR="003E7A18">
        <w:rPr>
          <w:rFonts w:ascii="Arial" w:hAnsi="Arial" w:cs="Arial"/>
          <w:sz w:val="22"/>
          <w:szCs w:val="22"/>
        </w:rPr>
        <w:t>biblioteki w metrze</w:t>
      </w:r>
      <w:r w:rsidR="00F7798F">
        <w:rPr>
          <w:rFonts w:ascii="Arial" w:hAnsi="Arial" w:cs="Arial"/>
          <w:sz w:val="22"/>
          <w:szCs w:val="22"/>
        </w:rPr>
        <w:t xml:space="preserve"> </w:t>
      </w:r>
      <w:r w:rsidR="003E7A18">
        <w:rPr>
          <w:rFonts w:ascii="Arial" w:hAnsi="Arial" w:cs="Arial"/>
          <w:sz w:val="22"/>
          <w:szCs w:val="22"/>
        </w:rPr>
        <w:t>pisano</w:t>
      </w:r>
      <w:r w:rsidR="00B014E8">
        <w:rPr>
          <w:rFonts w:ascii="Arial" w:hAnsi="Arial" w:cs="Arial"/>
          <w:sz w:val="22"/>
          <w:szCs w:val="22"/>
        </w:rPr>
        <w:t xml:space="preserve"> </w:t>
      </w:r>
      <w:r w:rsidR="003E7A18">
        <w:rPr>
          <w:rFonts w:ascii="Arial" w:hAnsi="Arial" w:cs="Arial"/>
          <w:sz w:val="22"/>
          <w:szCs w:val="22"/>
        </w:rPr>
        <w:t>prawie w całej</w:t>
      </w:r>
      <w:r w:rsidR="005C6DC8">
        <w:rPr>
          <w:rFonts w:ascii="Arial" w:hAnsi="Arial" w:cs="Arial"/>
          <w:sz w:val="22"/>
          <w:szCs w:val="22"/>
        </w:rPr>
        <w:t xml:space="preserve"> </w:t>
      </w:r>
      <w:r w:rsidR="00B014E8">
        <w:rPr>
          <w:rFonts w:ascii="Arial" w:hAnsi="Arial" w:cs="Arial"/>
          <w:sz w:val="22"/>
          <w:szCs w:val="22"/>
        </w:rPr>
        <w:t>Europie</w:t>
      </w:r>
      <w:r w:rsidR="007D7E67">
        <w:rPr>
          <w:rFonts w:ascii="Arial" w:hAnsi="Arial" w:cs="Arial"/>
          <w:sz w:val="22"/>
          <w:szCs w:val="22"/>
        </w:rPr>
        <w:t xml:space="preserve">, </w:t>
      </w:r>
      <w:r w:rsidR="002B2FFD">
        <w:rPr>
          <w:rFonts w:ascii="Arial" w:hAnsi="Arial" w:cs="Arial"/>
          <w:sz w:val="22"/>
          <w:szCs w:val="22"/>
        </w:rPr>
        <w:t xml:space="preserve">a </w:t>
      </w:r>
      <w:r w:rsidR="006246C1">
        <w:rPr>
          <w:rFonts w:ascii="Arial" w:hAnsi="Arial" w:cs="Arial"/>
          <w:sz w:val="22"/>
          <w:szCs w:val="22"/>
        </w:rPr>
        <w:t xml:space="preserve">także </w:t>
      </w:r>
      <w:r w:rsidR="002B2FFD">
        <w:rPr>
          <w:rFonts w:ascii="Arial" w:hAnsi="Arial" w:cs="Arial"/>
          <w:sz w:val="22"/>
          <w:szCs w:val="22"/>
        </w:rPr>
        <w:t xml:space="preserve">m.in.: </w:t>
      </w:r>
      <w:r w:rsidR="007D7E67">
        <w:rPr>
          <w:rFonts w:ascii="Arial" w:hAnsi="Arial" w:cs="Arial"/>
          <w:sz w:val="22"/>
          <w:szCs w:val="22"/>
        </w:rPr>
        <w:t xml:space="preserve">w Stanach Zjednoczonych, Kanadzie, </w:t>
      </w:r>
      <w:r w:rsidR="00DE56CE">
        <w:rPr>
          <w:rFonts w:ascii="Arial" w:hAnsi="Arial" w:cs="Arial"/>
          <w:sz w:val="22"/>
          <w:szCs w:val="22"/>
        </w:rPr>
        <w:t xml:space="preserve">Emiratach Arabskich, </w:t>
      </w:r>
      <w:r w:rsidR="002B2FFD">
        <w:rPr>
          <w:rFonts w:ascii="Arial" w:hAnsi="Arial" w:cs="Arial"/>
          <w:sz w:val="22"/>
          <w:szCs w:val="22"/>
        </w:rPr>
        <w:t xml:space="preserve">Indiach, Pakistanie, </w:t>
      </w:r>
      <w:r w:rsidR="003E7A18">
        <w:rPr>
          <w:rFonts w:ascii="Arial" w:hAnsi="Arial" w:cs="Arial"/>
          <w:sz w:val="22"/>
          <w:szCs w:val="22"/>
        </w:rPr>
        <w:t>Korei</w:t>
      </w:r>
      <w:r w:rsidR="000743F9">
        <w:rPr>
          <w:rFonts w:ascii="Arial" w:hAnsi="Arial" w:cs="Arial"/>
          <w:sz w:val="22"/>
          <w:szCs w:val="22"/>
        </w:rPr>
        <w:t xml:space="preserve"> czy w Nowej Zelandii</w:t>
      </w:r>
      <w:r w:rsidRPr="00FD217C">
        <w:rPr>
          <w:rFonts w:ascii="Arial" w:hAnsi="Arial" w:cs="Arial"/>
          <w:sz w:val="22"/>
          <w:szCs w:val="22"/>
        </w:rPr>
        <w:t xml:space="preserve">. Błyskawicznie stała się też </w:t>
      </w:r>
      <w:proofErr w:type="spellStart"/>
      <w:r w:rsidRPr="00FD217C">
        <w:rPr>
          <w:rFonts w:ascii="Arial" w:hAnsi="Arial" w:cs="Arial"/>
          <w:sz w:val="22"/>
          <w:szCs w:val="22"/>
        </w:rPr>
        <w:t>instagramową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 biblioteką w Polsce oraz wysoko zasięgowym bohaterem społecznościowym (pojedyncze posty, rolki czy historie osiągały zasięgi na poziomie kilkudziesięciu tysięcy w ciągu paru dni od publikacji). Tak szeroki i różnorodny zasięg medialny potwierdził znaczenie i rangę </w:t>
      </w:r>
      <w:proofErr w:type="spellStart"/>
      <w:r w:rsidRPr="00FD217C">
        <w:rPr>
          <w:rFonts w:ascii="Arial" w:hAnsi="Arial" w:cs="Arial"/>
          <w:sz w:val="22"/>
          <w:szCs w:val="22"/>
        </w:rPr>
        <w:t>Metroteki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 jako jednego z najbardziej innowacyjnych i inspirujących projektów bibliotecznych w tej części Europy.</w:t>
      </w:r>
    </w:p>
    <w:p w14:paraId="552D5216" w14:textId="6CBEB182" w:rsidR="004A0878" w:rsidRPr="00FD217C" w:rsidRDefault="004A0878" w:rsidP="004A0878">
      <w:pPr>
        <w:rPr>
          <w:rFonts w:ascii="Arial" w:hAnsi="Arial" w:cs="Arial"/>
          <w:b/>
          <w:bCs/>
          <w:sz w:val="22"/>
          <w:szCs w:val="22"/>
        </w:rPr>
      </w:pPr>
      <w:r w:rsidRPr="00FD217C">
        <w:rPr>
          <w:rFonts w:ascii="Arial" w:hAnsi="Arial" w:cs="Arial"/>
          <w:b/>
          <w:bCs/>
          <w:sz w:val="22"/>
          <w:szCs w:val="22"/>
        </w:rPr>
        <w:lastRenderedPageBreak/>
        <w:t>Tradycja w dialogu z nowoczesnością</w:t>
      </w:r>
    </w:p>
    <w:p w14:paraId="46B2F53A" w14:textId="77777777" w:rsidR="004A0878" w:rsidRPr="00FD217C" w:rsidRDefault="004A0878" w:rsidP="004A0878">
      <w:pPr>
        <w:rPr>
          <w:rFonts w:ascii="Arial" w:hAnsi="Arial" w:cs="Arial"/>
          <w:b/>
          <w:bCs/>
          <w:sz w:val="22"/>
          <w:szCs w:val="22"/>
        </w:rPr>
      </w:pPr>
    </w:p>
    <w:p w14:paraId="5A7686BD" w14:textId="4791AE52" w:rsidR="004A0878" w:rsidRDefault="004A0878" w:rsidP="004A0878">
      <w:pPr>
        <w:rPr>
          <w:rFonts w:ascii="Arial" w:hAnsi="Arial" w:cs="Arial"/>
          <w:sz w:val="22"/>
          <w:szCs w:val="22"/>
        </w:rPr>
      </w:pPr>
      <w:proofErr w:type="spellStart"/>
      <w:r w:rsidRPr="00FD217C">
        <w:rPr>
          <w:rFonts w:ascii="Arial" w:hAnsi="Arial" w:cs="Arial"/>
          <w:sz w:val="22"/>
          <w:szCs w:val="22"/>
        </w:rPr>
        <w:t>Metroteka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 jest miejscem, w którym innowacja harmonijnie </w:t>
      </w:r>
      <w:r w:rsidR="00BB3CCE">
        <w:rPr>
          <w:rFonts w:ascii="Arial" w:hAnsi="Arial" w:cs="Arial"/>
          <w:sz w:val="22"/>
          <w:szCs w:val="22"/>
        </w:rPr>
        <w:t>współgra</w:t>
      </w:r>
      <w:r w:rsidRPr="00FD217C">
        <w:rPr>
          <w:rFonts w:ascii="Arial" w:hAnsi="Arial" w:cs="Arial"/>
          <w:sz w:val="22"/>
          <w:szCs w:val="22"/>
        </w:rPr>
        <w:t xml:space="preserve"> z klasyczną misją biblioteki:</w:t>
      </w:r>
    </w:p>
    <w:p w14:paraId="6F26FE93" w14:textId="77777777" w:rsidR="00D569AD" w:rsidRPr="00FD217C" w:rsidRDefault="00D569AD" w:rsidP="004A0878">
      <w:pPr>
        <w:rPr>
          <w:rFonts w:ascii="Arial" w:hAnsi="Arial" w:cs="Arial"/>
          <w:sz w:val="22"/>
          <w:szCs w:val="22"/>
        </w:rPr>
      </w:pPr>
    </w:p>
    <w:p w14:paraId="229C69EA" w14:textId="164EC0BF" w:rsidR="004A0878" w:rsidRPr="00DB2FB6" w:rsidRDefault="004A0878" w:rsidP="00BB3CB4">
      <w:pPr>
        <w:pStyle w:val="Akapitzlist"/>
        <w:numPr>
          <w:ilvl w:val="0"/>
          <w:numId w:val="17"/>
        </w:numPr>
        <w:spacing w:after="160" w:line="259" w:lineRule="auto"/>
        <w:rPr>
          <w:rFonts w:ascii="Arial" w:hAnsi="Arial"/>
        </w:rPr>
      </w:pPr>
      <w:r w:rsidRPr="00DB2FB6">
        <w:rPr>
          <w:rFonts w:ascii="Arial" w:hAnsi="Arial"/>
          <w:b/>
        </w:rPr>
        <w:t>unikatowa aranżacja parametryczna</w:t>
      </w:r>
      <w:r w:rsidRPr="00DB2FB6">
        <w:rPr>
          <w:rFonts w:ascii="Arial" w:hAnsi="Arial"/>
        </w:rPr>
        <w:t xml:space="preserve"> – pierwsza w Polsce przestrzeń w całości oparta na meblach o falujących</w:t>
      </w:r>
      <w:r w:rsidR="00CA1E16">
        <w:rPr>
          <w:rFonts w:ascii="Arial" w:hAnsi="Arial"/>
        </w:rPr>
        <w:t xml:space="preserve"> </w:t>
      </w:r>
      <w:r w:rsidRPr="00DB2FB6">
        <w:rPr>
          <w:rFonts w:ascii="Arial" w:hAnsi="Arial"/>
        </w:rPr>
        <w:t>liniach sprawia, że wnętrze zachwyca nowoczesną formą</w:t>
      </w:r>
      <w:r w:rsidR="00BB3CCE">
        <w:rPr>
          <w:rFonts w:ascii="Arial" w:hAnsi="Arial" w:cs="Arial"/>
        </w:rPr>
        <w:t>;</w:t>
      </w:r>
      <w:r w:rsidRPr="00DB2FB6">
        <w:rPr>
          <w:rFonts w:ascii="Arial" w:hAnsi="Arial"/>
        </w:rPr>
        <w:t xml:space="preserve"> </w:t>
      </w:r>
    </w:p>
    <w:p w14:paraId="6597F7A5" w14:textId="57B003C1" w:rsidR="004A0878" w:rsidRPr="00DB2FB6" w:rsidRDefault="004A0878" w:rsidP="00BB3CB4">
      <w:pPr>
        <w:pStyle w:val="Akapitzlist"/>
        <w:numPr>
          <w:ilvl w:val="0"/>
          <w:numId w:val="17"/>
        </w:numPr>
        <w:spacing w:after="160" w:line="259" w:lineRule="auto"/>
        <w:rPr>
          <w:rFonts w:ascii="Arial" w:hAnsi="Arial"/>
        </w:rPr>
      </w:pPr>
      <w:r w:rsidRPr="00DB2FB6">
        <w:rPr>
          <w:rFonts w:ascii="Arial" w:hAnsi="Arial"/>
          <w:b/>
        </w:rPr>
        <w:t xml:space="preserve">technologie RFID i </w:t>
      </w:r>
      <w:proofErr w:type="spellStart"/>
      <w:r w:rsidRPr="00DB2FB6">
        <w:rPr>
          <w:rFonts w:ascii="Arial" w:hAnsi="Arial"/>
          <w:b/>
        </w:rPr>
        <w:t>self-check</w:t>
      </w:r>
      <w:proofErr w:type="spellEnd"/>
      <w:r w:rsidRPr="00DB2FB6">
        <w:rPr>
          <w:rFonts w:ascii="Arial" w:hAnsi="Arial"/>
        </w:rPr>
        <w:t xml:space="preserve"> – umożliwiają szybk</w:t>
      </w:r>
      <w:r w:rsidR="00AB126D">
        <w:rPr>
          <w:rFonts w:ascii="Arial" w:hAnsi="Arial"/>
        </w:rPr>
        <w:t>ą</w:t>
      </w:r>
      <w:r w:rsidRPr="00DB2FB6">
        <w:rPr>
          <w:rFonts w:ascii="Arial" w:hAnsi="Arial"/>
        </w:rPr>
        <w:t xml:space="preserve"> i wygodn</w:t>
      </w:r>
      <w:r w:rsidR="00AB126D">
        <w:rPr>
          <w:rFonts w:ascii="Arial" w:hAnsi="Arial"/>
        </w:rPr>
        <w:t>ą samoobsługę</w:t>
      </w:r>
      <w:r w:rsidRPr="00DB2FB6">
        <w:rPr>
          <w:rFonts w:ascii="Arial" w:hAnsi="Arial"/>
        </w:rPr>
        <w:t>, pozwalając bibliotekarzom skupić się na bezpośredniej pracy z czytelnikami;</w:t>
      </w:r>
    </w:p>
    <w:p w14:paraId="12045347" w14:textId="1DA2E9D9" w:rsidR="004A0878" w:rsidRPr="00DB2FB6" w:rsidRDefault="004A0878" w:rsidP="00BB3CB4">
      <w:pPr>
        <w:pStyle w:val="Akapitzlist"/>
        <w:numPr>
          <w:ilvl w:val="0"/>
          <w:numId w:val="17"/>
        </w:numPr>
        <w:spacing w:after="160" w:line="259" w:lineRule="auto"/>
        <w:rPr>
          <w:rFonts w:ascii="Arial" w:hAnsi="Arial"/>
        </w:rPr>
      </w:pPr>
      <w:r w:rsidRPr="00DB2FB6">
        <w:rPr>
          <w:rFonts w:ascii="Arial" w:hAnsi="Arial"/>
          <w:b/>
        </w:rPr>
        <w:t>całodobowy naziemny książkomat</w:t>
      </w:r>
      <w:r w:rsidRPr="00DB2FB6">
        <w:rPr>
          <w:rFonts w:ascii="Arial" w:hAnsi="Arial"/>
        </w:rPr>
        <w:t xml:space="preserve"> (biblioteka 24h)– dostępny przy Urzędzie Dzielnicy Targówek, zapewnia pełną swobodę korzystania ze zbiorów o każdej porze dnia i nocy;</w:t>
      </w:r>
    </w:p>
    <w:p w14:paraId="016DCC16" w14:textId="0DF1F570" w:rsidR="00D569AD" w:rsidRPr="00DB2FB6" w:rsidRDefault="004A0878" w:rsidP="00BB3CB4">
      <w:pPr>
        <w:pStyle w:val="Akapitzlist"/>
        <w:numPr>
          <w:ilvl w:val="0"/>
          <w:numId w:val="17"/>
        </w:numPr>
        <w:spacing w:after="160" w:line="259" w:lineRule="auto"/>
        <w:rPr>
          <w:rFonts w:ascii="Arial" w:hAnsi="Arial"/>
        </w:rPr>
      </w:pPr>
      <w:r w:rsidRPr="00DB2FB6">
        <w:rPr>
          <w:rFonts w:ascii="Arial" w:hAnsi="Arial"/>
          <w:b/>
        </w:rPr>
        <w:t>pełna dostępność</w:t>
      </w:r>
      <w:r w:rsidRPr="00DB2FB6">
        <w:rPr>
          <w:rFonts w:ascii="Arial" w:hAnsi="Arial"/>
        </w:rPr>
        <w:t xml:space="preserve"> – projekt </w:t>
      </w:r>
      <w:proofErr w:type="spellStart"/>
      <w:r w:rsidRPr="00DB2FB6">
        <w:rPr>
          <w:rFonts w:ascii="Arial" w:hAnsi="Arial"/>
        </w:rPr>
        <w:t>Metroteki</w:t>
      </w:r>
      <w:proofErr w:type="spellEnd"/>
      <w:r w:rsidRPr="00DB2FB6">
        <w:rPr>
          <w:rFonts w:ascii="Arial" w:hAnsi="Arial"/>
        </w:rPr>
        <w:t xml:space="preserve"> uwzględnia potrzeby osób z</w:t>
      </w:r>
      <w:r w:rsidR="00BB3CCE" w:rsidRPr="00DB2FB6">
        <w:rPr>
          <w:rFonts w:ascii="Arial" w:hAnsi="Arial"/>
        </w:rPr>
        <w:t xml:space="preserve"> </w:t>
      </w:r>
      <w:r w:rsidRPr="00DB2FB6">
        <w:rPr>
          <w:rFonts w:ascii="Arial" w:hAnsi="Arial"/>
        </w:rPr>
        <w:t>niepełnosprawnościami, zapewniając wygodne poruszanie się i komfort użytkowania przestrzeni.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D569AD" w:rsidRPr="00FD217C" w14:paraId="35AC3FC3" w14:textId="77777777" w:rsidTr="00B72151">
        <w:trPr>
          <w:trHeight w:val="2967"/>
        </w:trPr>
        <w:tc>
          <w:tcPr>
            <w:tcW w:w="9209" w:type="dxa"/>
          </w:tcPr>
          <w:p w14:paraId="2F71E09C" w14:textId="77777777" w:rsidR="00D569AD" w:rsidRPr="005347A9" w:rsidRDefault="00D569AD" w:rsidP="006A00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47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Uznanie i nagrody </w:t>
            </w:r>
          </w:p>
          <w:p w14:paraId="3EC2866E" w14:textId="77777777" w:rsidR="00D569AD" w:rsidRDefault="00D569AD" w:rsidP="006A003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AC07EC" w14:textId="77777777" w:rsidR="00D569AD" w:rsidRDefault="00D569AD" w:rsidP="006A0038">
            <w:pPr>
              <w:rPr>
                <w:rFonts w:ascii="Arial" w:hAnsi="Arial" w:cs="Arial"/>
                <w:sz w:val="22"/>
                <w:szCs w:val="22"/>
              </w:rPr>
            </w:pPr>
            <w:r w:rsidRPr="00FD217C">
              <w:rPr>
                <w:rFonts w:ascii="Arial" w:hAnsi="Arial" w:cs="Arial"/>
                <w:sz w:val="22"/>
                <w:szCs w:val="22"/>
              </w:rPr>
              <w:t xml:space="preserve">Parametryczna zabudowa biblioteki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innowacyjność </w:t>
            </w:r>
            <w:r w:rsidRPr="00FD217C">
              <w:rPr>
                <w:rFonts w:ascii="Arial" w:hAnsi="Arial" w:cs="Arial"/>
                <w:sz w:val="22"/>
                <w:szCs w:val="22"/>
              </w:rPr>
              <w:t>została doceniona przez grono z branży architektonicznej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naukowców zajmujących się innowacjami</w:t>
            </w:r>
            <w:r w:rsidRPr="00FD217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2DB8BA08" w14:textId="77777777" w:rsidR="00D569AD" w:rsidRPr="00125AE6" w:rsidRDefault="00D569AD" w:rsidP="006A003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Metroteka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5AE6">
              <w:rPr>
                <w:rFonts w:ascii="Arial" w:hAnsi="Arial" w:cs="Arial"/>
                <w:sz w:val="22"/>
                <w:szCs w:val="22"/>
              </w:rPr>
              <w:t>została uznana za wybitnie wyróżniającą się poziomem innowacyjności, skalą wdrażanych rozwiązań oraz jakością i trwałością osiągniętych efektów w trzech konkursach:</w:t>
            </w:r>
          </w:p>
          <w:p w14:paraId="22C5A1D2" w14:textId="36A0D3B2" w:rsidR="00D569AD" w:rsidRPr="00125AE6" w:rsidRDefault="00D569AD" w:rsidP="006A0038">
            <w:pPr>
              <w:pStyle w:val="Akapitzlist"/>
              <w:numPr>
                <w:ilvl w:val="0"/>
                <w:numId w:val="13"/>
              </w:numPr>
              <w:rPr>
                <w:rFonts w:ascii="Arial" w:eastAsia="Times New Roman" w:hAnsi="Arial" w:cs="Arial"/>
                <w:lang w:eastAsia="pl-PL"/>
              </w:rPr>
            </w:pPr>
            <w:r w:rsidRPr="00125AE6">
              <w:rPr>
                <w:rFonts w:ascii="Arial" w:eastAsia="Times New Roman" w:hAnsi="Arial" w:cs="Arial"/>
                <w:lang w:eastAsia="pl-PL"/>
              </w:rPr>
              <w:t xml:space="preserve">„Samorządowy Diament Innowacji” </w:t>
            </w:r>
            <w:r w:rsidR="00BB3CCE">
              <w:rPr>
                <w:rFonts w:ascii="Arial" w:eastAsia="Times New Roman" w:hAnsi="Arial" w:cs="Arial"/>
                <w:lang w:eastAsia="pl-PL"/>
              </w:rPr>
              <w:t>–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125AE6">
              <w:rPr>
                <w:rFonts w:ascii="Arial" w:eastAsia="Times New Roman" w:hAnsi="Arial" w:cs="Arial"/>
                <w:lang w:eastAsia="pl-PL"/>
              </w:rPr>
              <w:t xml:space="preserve">odznaczona </w:t>
            </w:r>
            <w:r w:rsidRPr="00732993">
              <w:rPr>
                <w:rFonts w:ascii="Arial" w:eastAsia="Times New Roman" w:hAnsi="Arial" w:cs="Arial"/>
                <w:b/>
                <w:bCs/>
                <w:lang w:eastAsia="pl-PL"/>
              </w:rPr>
              <w:t>Certyfikatem Innowacji</w:t>
            </w:r>
            <w:r w:rsidRPr="00125AE6">
              <w:rPr>
                <w:rFonts w:ascii="Arial" w:eastAsia="Times New Roman" w:hAnsi="Arial" w:cs="Arial"/>
                <w:lang w:eastAsia="pl-PL"/>
              </w:rPr>
              <w:t xml:space="preserve"> oraz nagrodzona </w:t>
            </w:r>
            <w:r w:rsidRPr="00732993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Nagrodą Nadzwyczajną Laura </w:t>
            </w:r>
            <w:proofErr w:type="spellStart"/>
            <w:r w:rsidRPr="00732993">
              <w:rPr>
                <w:rFonts w:ascii="Arial" w:eastAsia="Times New Roman" w:hAnsi="Arial" w:cs="Arial"/>
                <w:b/>
                <w:bCs/>
                <w:lang w:eastAsia="pl-PL"/>
              </w:rPr>
              <w:t>Magnea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pl-PL"/>
              </w:rPr>
              <w:t>,</w:t>
            </w:r>
          </w:p>
          <w:p w14:paraId="12DDB1C2" w14:textId="52E6276F" w:rsidR="00D569AD" w:rsidRPr="00125AE6" w:rsidRDefault="00D569AD" w:rsidP="006A0038">
            <w:pPr>
              <w:pStyle w:val="Akapitzlist"/>
              <w:numPr>
                <w:ilvl w:val="0"/>
                <w:numId w:val="13"/>
              </w:numPr>
              <w:rPr>
                <w:rFonts w:ascii="Arial" w:eastAsia="Times New Roman" w:hAnsi="Arial" w:cs="Arial"/>
                <w:lang w:eastAsia="pl-PL"/>
              </w:rPr>
            </w:pPr>
            <w:r w:rsidRPr="00125AE6">
              <w:rPr>
                <w:rFonts w:ascii="Arial" w:eastAsia="Times New Roman" w:hAnsi="Arial" w:cs="Arial"/>
                <w:lang w:eastAsia="pl-PL"/>
              </w:rPr>
              <w:t xml:space="preserve">TOP 5 konkursu </w:t>
            </w:r>
            <w:proofErr w:type="spellStart"/>
            <w:r w:rsidRPr="00125AE6">
              <w:rPr>
                <w:rFonts w:ascii="Arial" w:eastAsia="Times New Roman" w:hAnsi="Arial" w:cs="Arial"/>
                <w:lang w:eastAsia="pl-PL"/>
              </w:rPr>
              <w:t>Property</w:t>
            </w:r>
            <w:proofErr w:type="spellEnd"/>
            <w:r w:rsidRPr="00125AE6">
              <w:rPr>
                <w:rFonts w:ascii="Arial" w:eastAsia="Times New Roman" w:hAnsi="Arial" w:cs="Arial"/>
                <w:lang w:eastAsia="pl-PL"/>
              </w:rPr>
              <w:t xml:space="preserve"> Design </w:t>
            </w:r>
            <w:proofErr w:type="spellStart"/>
            <w:r w:rsidRPr="00125AE6">
              <w:rPr>
                <w:rFonts w:ascii="Arial" w:eastAsia="Times New Roman" w:hAnsi="Arial" w:cs="Arial"/>
                <w:lang w:eastAsia="pl-PL"/>
              </w:rPr>
              <w:t>Awards</w:t>
            </w:r>
            <w:proofErr w:type="spellEnd"/>
            <w:r w:rsidRPr="00125AE6">
              <w:rPr>
                <w:rFonts w:ascii="Arial" w:eastAsia="Times New Roman" w:hAnsi="Arial" w:cs="Arial"/>
                <w:lang w:eastAsia="pl-PL"/>
              </w:rPr>
              <w:t xml:space="preserve"> 2026 –</w:t>
            </w:r>
            <w:r w:rsidR="00062ECB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125AE6">
              <w:rPr>
                <w:rFonts w:ascii="Arial" w:eastAsia="Times New Roman" w:hAnsi="Arial" w:cs="Arial"/>
                <w:lang w:eastAsia="pl-PL"/>
              </w:rPr>
              <w:t>w kategorii: Design – wnętrza: Obiekty Publiczne,</w:t>
            </w:r>
          </w:p>
          <w:p w14:paraId="0B5F114E" w14:textId="77777777" w:rsidR="00D569AD" w:rsidRPr="00922D47" w:rsidRDefault="00D569AD" w:rsidP="0087544D">
            <w:pPr>
              <w:pStyle w:val="Akapitzlist"/>
              <w:numPr>
                <w:ilvl w:val="0"/>
                <w:numId w:val="13"/>
              </w:numPr>
              <w:rPr>
                <w:rFonts w:ascii="Arial" w:eastAsia="Times New Roman" w:hAnsi="Arial" w:cs="Arial"/>
                <w:lang w:eastAsia="pl-PL"/>
              </w:rPr>
            </w:pPr>
            <w:r w:rsidRPr="00125AE6">
              <w:rPr>
                <w:rFonts w:ascii="Arial" w:eastAsia="Times New Roman" w:hAnsi="Arial" w:cs="Arial"/>
                <w:lang w:eastAsia="pl-PL"/>
              </w:rPr>
              <w:t>nominowana do finału konkursu „Modernizacja Roku &amp; Budowa XXI w.”</w:t>
            </w:r>
            <w:r w:rsidR="00922D47">
              <w:rPr>
                <w:rFonts w:ascii="Arial" w:hAnsi="Arial" w:cs="Arial"/>
              </w:rPr>
              <w:t>,</w:t>
            </w:r>
          </w:p>
          <w:p w14:paraId="3AB465A5" w14:textId="5055A2A3" w:rsidR="00922D47" w:rsidRPr="0087544D" w:rsidRDefault="00922D47" w:rsidP="0087544D">
            <w:pPr>
              <w:pStyle w:val="Akapitzlist"/>
              <w:numPr>
                <w:ilvl w:val="0"/>
                <w:numId w:val="13"/>
              </w:numPr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nominowana w Plebiscycie Warszawiaki 2025 w kategorii: Inicjatywa Roku.</w:t>
            </w:r>
          </w:p>
        </w:tc>
      </w:tr>
    </w:tbl>
    <w:p w14:paraId="2C16E6FF" w14:textId="77777777" w:rsidR="00D569AD" w:rsidRPr="00FD217C" w:rsidRDefault="00D569AD" w:rsidP="00D569AD">
      <w:pPr>
        <w:ind w:left="720"/>
        <w:rPr>
          <w:rFonts w:ascii="Arial" w:hAnsi="Arial" w:cs="Arial"/>
          <w:sz w:val="22"/>
          <w:szCs w:val="22"/>
        </w:rPr>
      </w:pPr>
    </w:p>
    <w:p w14:paraId="38FA614D" w14:textId="77777777" w:rsidR="00ED3DC2" w:rsidRPr="00FD217C" w:rsidRDefault="00ED3DC2" w:rsidP="00ED3DC2">
      <w:pPr>
        <w:rPr>
          <w:rFonts w:ascii="Arial" w:hAnsi="Arial" w:cs="Arial"/>
          <w:b/>
          <w:bCs/>
          <w:sz w:val="22"/>
          <w:szCs w:val="22"/>
        </w:rPr>
      </w:pPr>
      <w:r w:rsidRPr="00FD217C">
        <w:rPr>
          <w:rFonts w:ascii="Arial" w:hAnsi="Arial" w:cs="Arial"/>
          <w:b/>
          <w:bCs/>
          <w:sz w:val="22"/>
          <w:szCs w:val="22"/>
        </w:rPr>
        <w:t>Wyjątkowi Goście i wyjątkowe wydarzenia</w:t>
      </w:r>
    </w:p>
    <w:p w14:paraId="78739246" w14:textId="77777777" w:rsidR="00ED3DC2" w:rsidRPr="00FD217C" w:rsidRDefault="00ED3DC2" w:rsidP="00ED3DC2">
      <w:pPr>
        <w:rPr>
          <w:rFonts w:ascii="Arial" w:hAnsi="Arial" w:cs="Arial"/>
          <w:sz w:val="22"/>
          <w:szCs w:val="22"/>
        </w:rPr>
      </w:pPr>
    </w:p>
    <w:p w14:paraId="04BF7654" w14:textId="2ED3C101" w:rsidR="00ED3DC2" w:rsidRPr="00FD217C" w:rsidRDefault="00ED3DC2" w:rsidP="00ED3DC2">
      <w:pPr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sz w:val="22"/>
          <w:szCs w:val="22"/>
        </w:rPr>
        <w:t xml:space="preserve">W krótkim czasie </w:t>
      </w:r>
      <w:proofErr w:type="spellStart"/>
      <w:r w:rsidRPr="00FD217C">
        <w:rPr>
          <w:rFonts w:ascii="Arial" w:hAnsi="Arial" w:cs="Arial"/>
          <w:sz w:val="22"/>
          <w:szCs w:val="22"/>
        </w:rPr>
        <w:t>Metroteka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 stała się dynamicznym centrum edukacyjno-kulturalnym</w:t>
      </w:r>
      <w:r>
        <w:rPr>
          <w:rFonts w:ascii="Arial" w:hAnsi="Arial" w:cs="Arial"/>
          <w:sz w:val="22"/>
          <w:szCs w:val="22"/>
        </w:rPr>
        <w:t>. Wyst</w:t>
      </w:r>
      <w:r w:rsidR="00062ECB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pili w niej</w:t>
      </w:r>
      <w:r w:rsidRPr="00FD217C">
        <w:rPr>
          <w:rFonts w:ascii="Arial" w:hAnsi="Arial" w:cs="Arial"/>
          <w:sz w:val="22"/>
          <w:szCs w:val="22"/>
        </w:rPr>
        <w:t xml:space="preserve"> uznan</w:t>
      </w:r>
      <w:r>
        <w:rPr>
          <w:rFonts w:ascii="Arial" w:hAnsi="Arial" w:cs="Arial"/>
          <w:sz w:val="22"/>
          <w:szCs w:val="22"/>
        </w:rPr>
        <w:t>i</w:t>
      </w:r>
      <w:r w:rsidRPr="00FD217C">
        <w:rPr>
          <w:rFonts w:ascii="Arial" w:hAnsi="Arial" w:cs="Arial"/>
          <w:sz w:val="22"/>
          <w:szCs w:val="22"/>
        </w:rPr>
        <w:t xml:space="preserve"> twórc</w:t>
      </w:r>
      <w:r>
        <w:rPr>
          <w:rFonts w:ascii="Arial" w:hAnsi="Arial" w:cs="Arial"/>
          <w:sz w:val="22"/>
          <w:szCs w:val="22"/>
        </w:rPr>
        <w:t>y</w:t>
      </w:r>
      <w:r w:rsidRPr="00FD217C">
        <w:rPr>
          <w:rFonts w:ascii="Arial" w:hAnsi="Arial" w:cs="Arial"/>
          <w:sz w:val="22"/>
          <w:szCs w:val="22"/>
        </w:rPr>
        <w:t>, arty</w:t>
      </w:r>
      <w:r>
        <w:rPr>
          <w:rFonts w:ascii="Arial" w:hAnsi="Arial" w:cs="Arial"/>
          <w:sz w:val="22"/>
          <w:szCs w:val="22"/>
        </w:rPr>
        <w:t>ści</w:t>
      </w:r>
      <w:r w:rsidRPr="00FD217C">
        <w:rPr>
          <w:rFonts w:ascii="Arial" w:hAnsi="Arial" w:cs="Arial"/>
          <w:sz w:val="22"/>
          <w:szCs w:val="22"/>
        </w:rPr>
        <w:t xml:space="preserve"> i eksper</w:t>
      </w:r>
      <w:r>
        <w:rPr>
          <w:rFonts w:ascii="Arial" w:hAnsi="Arial" w:cs="Arial"/>
          <w:sz w:val="22"/>
          <w:szCs w:val="22"/>
        </w:rPr>
        <w:t>ci</w:t>
      </w:r>
      <w:r w:rsidRPr="00FD217C">
        <w:rPr>
          <w:rFonts w:ascii="Arial" w:hAnsi="Arial" w:cs="Arial"/>
          <w:sz w:val="22"/>
          <w:szCs w:val="22"/>
        </w:rPr>
        <w:t xml:space="preserve">. Wśród wyjątkowych Gości znaleźli się m.in.: Krzysztof Zanussi, Katarzyna </w:t>
      </w:r>
      <w:proofErr w:type="spellStart"/>
      <w:r w:rsidRPr="00FD217C">
        <w:rPr>
          <w:rFonts w:ascii="Arial" w:hAnsi="Arial" w:cs="Arial"/>
          <w:sz w:val="22"/>
          <w:szCs w:val="22"/>
        </w:rPr>
        <w:t>Puzyńska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, Ewa </w:t>
      </w:r>
      <w:proofErr w:type="spellStart"/>
      <w:r w:rsidRPr="00FD217C">
        <w:rPr>
          <w:rFonts w:ascii="Arial" w:hAnsi="Arial" w:cs="Arial"/>
          <w:sz w:val="22"/>
          <w:szCs w:val="22"/>
        </w:rPr>
        <w:t>Kassala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, Łukasz </w:t>
      </w:r>
      <w:proofErr w:type="spellStart"/>
      <w:r w:rsidRPr="00FD217C">
        <w:rPr>
          <w:rFonts w:ascii="Arial" w:hAnsi="Arial" w:cs="Arial"/>
          <w:sz w:val="22"/>
          <w:szCs w:val="22"/>
        </w:rPr>
        <w:t>Modelski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, Wojciech Waglewski i Mateusz Pospieszalski, Paweł Sołtys, Wanda Czarnota, </w:t>
      </w:r>
      <w:r w:rsidR="00062ECB">
        <w:rPr>
          <w:rFonts w:ascii="Arial" w:hAnsi="Arial" w:cs="Arial"/>
          <w:sz w:val="22"/>
          <w:szCs w:val="22"/>
        </w:rPr>
        <w:t>były ambasador (w Szwecji i w Polsce) Mark Brzeziński</w:t>
      </w:r>
      <w:r w:rsidR="00062ECB" w:rsidRPr="00FD217C">
        <w:rPr>
          <w:rFonts w:ascii="Arial" w:hAnsi="Arial" w:cs="Arial"/>
          <w:sz w:val="22"/>
          <w:szCs w:val="22"/>
        </w:rPr>
        <w:t xml:space="preserve"> </w:t>
      </w:r>
      <w:r w:rsidR="00062ECB">
        <w:rPr>
          <w:rFonts w:ascii="Arial" w:hAnsi="Arial" w:cs="Arial"/>
          <w:sz w:val="22"/>
          <w:szCs w:val="22"/>
        </w:rPr>
        <w:t>i Olga Leonowicz,</w:t>
      </w:r>
      <w:r w:rsidR="00062ECB" w:rsidRPr="00FD217C">
        <w:rPr>
          <w:rFonts w:ascii="Arial" w:hAnsi="Arial" w:cs="Arial"/>
          <w:sz w:val="22"/>
          <w:szCs w:val="22"/>
        </w:rPr>
        <w:t xml:space="preserve"> </w:t>
      </w:r>
      <w:r w:rsidRPr="00FD217C">
        <w:rPr>
          <w:rFonts w:ascii="Arial" w:hAnsi="Arial" w:cs="Arial"/>
          <w:sz w:val="22"/>
          <w:szCs w:val="22"/>
        </w:rPr>
        <w:t xml:space="preserve">Agnieszka Kazała, Anna M. </w:t>
      </w:r>
      <w:proofErr w:type="spellStart"/>
      <w:r w:rsidRPr="00FD217C">
        <w:rPr>
          <w:rFonts w:ascii="Arial" w:hAnsi="Arial" w:cs="Arial"/>
          <w:sz w:val="22"/>
          <w:szCs w:val="22"/>
        </w:rPr>
        <w:t>Brengos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FD217C">
        <w:rPr>
          <w:rFonts w:ascii="Arial" w:hAnsi="Arial" w:cs="Arial"/>
          <w:sz w:val="22"/>
          <w:szCs w:val="22"/>
        </w:rPr>
        <w:t>czy młode pisarki</w:t>
      </w:r>
      <w:r w:rsidR="00E920C7">
        <w:rPr>
          <w:rFonts w:ascii="Arial" w:hAnsi="Arial" w:cs="Arial"/>
          <w:sz w:val="22"/>
          <w:szCs w:val="22"/>
        </w:rPr>
        <w:t>:</w:t>
      </w:r>
      <w:r w:rsidRPr="00FD217C">
        <w:rPr>
          <w:rFonts w:ascii="Arial" w:hAnsi="Arial" w:cs="Arial"/>
          <w:sz w:val="22"/>
          <w:szCs w:val="22"/>
        </w:rPr>
        <w:t xml:space="preserve"> Maja Kołodziejczyk, Agnieszka </w:t>
      </w:r>
      <w:proofErr w:type="spellStart"/>
      <w:r w:rsidRPr="00FD217C">
        <w:rPr>
          <w:rFonts w:ascii="Arial" w:hAnsi="Arial" w:cs="Arial"/>
          <w:sz w:val="22"/>
          <w:szCs w:val="22"/>
        </w:rPr>
        <w:t>Kulbat</w:t>
      </w:r>
      <w:proofErr w:type="spellEnd"/>
      <w:r w:rsidRPr="00FD217C">
        <w:rPr>
          <w:rFonts w:ascii="Arial" w:hAnsi="Arial" w:cs="Arial"/>
          <w:sz w:val="22"/>
          <w:szCs w:val="22"/>
        </w:rPr>
        <w:t>, Adrianna Szymańska</w:t>
      </w:r>
      <w:r>
        <w:rPr>
          <w:rFonts w:ascii="Arial" w:hAnsi="Arial" w:cs="Arial"/>
          <w:sz w:val="22"/>
          <w:szCs w:val="22"/>
        </w:rPr>
        <w:t>-</w:t>
      </w:r>
      <w:r w:rsidRPr="00FD217C">
        <w:rPr>
          <w:rFonts w:ascii="Arial" w:hAnsi="Arial" w:cs="Arial"/>
          <w:sz w:val="22"/>
          <w:szCs w:val="22"/>
        </w:rPr>
        <w:t>Zacheja.</w:t>
      </w:r>
    </w:p>
    <w:p w14:paraId="402B2166" w14:textId="77777777" w:rsidR="00ED3DC2" w:rsidRPr="00FD217C" w:rsidRDefault="00ED3DC2" w:rsidP="00ED3DC2">
      <w:pPr>
        <w:rPr>
          <w:rFonts w:ascii="Arial" w:hAnsi="Arial" w:cs="Arial"/>
          <w:sz w:val="22"/>
          <w:szCs w:val="22"/>
        </w:rPr>
      </w:pPr>
    </w:p>
    <w:p w14:paraId="51AD1853" w14:textId="5BB3517E" w:rsidR="00ED3DC2" w:rsidRPr="00FD217C" w:rsidRDefault="00ED3DC2" w:rsidP="00ED3DC2">
      <w:pPr>
        <w:rPr>
          <w:rFonts w:ascii="Arial" w:hAnsi="Arial" w:cs="Arial"/>
          <w:sz w:val="22"/>
          <w:szCs w:val="22"/>
        </w:rPr>
      </w:pPr>
      <w:proofErr w:type="spellStart"/>
      <w:r w:rsidRPr="00FD217C">
        <w:rPr>
          <w:rFonts w:ascii="Arial" w:hAnsi="Arial" w:cs="Arial"/>
          <w:sz w:val="22"/>
          <w:szCs w:val="22"/>
        </w:rPr>
        <w:t>Metroteka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 zainicjowała także szereg wyjątkowych przedsięwzięć stacjonarnie oraz wirtualnie, dla osób w każdym wieku, o różnych zainteresowaniach. </w:t>
      </w:r>
      <w:r>
        <w:rPr>
          <w:rFonts w:ascii="Arial" w:hAnsi="Arial" w:cs="Arial"/>
          <w:sz w:val="22"/>
          <w:szCs w:val="22"/>
        </w:rPr>
        <w:t>N</w:t>
      </w:r>
      <w:r w:rsidRPr="00FD217C">
        <w:rPr>
          <w:rFonts w:ascii="Arial" w:hAnsi="Arial" w:cs="Arial"/>
          <w:sz w:val="22"/>
          <w:szCs w:val="22"/>
        </w:rPr>
        <w:t xml:space="preserve">ajwiększym zainteresowaniem </w:t>
      </w:r>
      <w:r>
        <w:rPr>
          <w:rFonts w:ascii="Arial" w:hAnsi="Arial" w:cs="Arial"/>
          <w:sz w:val="22"/>
          <w:szCs w:val="22"/>
        </w:rPr>
        <w:t>cieszyły się wydarzenia</w:t>
      </w:r>
      <w:r w:rsidR="00062EC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t</w:t>
      </w:r>
      <w:r w:rsidR="00062ECB">
        <w:rPr>
          <w:rFonts w:ascii="Arial" w:hAnsi="Arial" w:cs="Arial"/>
          <w:sz w:val="22"/>
          <w:szCs w:val="22"/>
        </w:rPr>
        <w:t xml:space="preserve">akie </w:t>
      </w:r>
      <w:r>
        <w:rPr>
          <w:rFonts w:ascii="Arial" w:hAnsi="Arial" w:cs="Arial"/>
          <w:sz w:val="22"/>
          <w:szCs w:val="22"/>
        </w:rPr>
        <w:t>j</w:t>
      </w:r>
      <w:r w:rsidR="00062ECB">
        <w:rPr>
          <w:rFonts w:ascii="Arial" w:hAnsi="Arial" w:cs="Arial"/>
          <w:sz w:val="22"/>
          <w:szCs w:val="22"/>
        </w:rPr>
        <w:t>ak</w:t>
      </w:r>
      <w:r w:rsidRPr="00FD217C">
        <w:rPr>
          <w:rFonts w:ascii="Arial" w:hAnsi="Arial" w:cs="Arial"/>
          <w:sz w:val="22"/>
          <w:szCs w:val="22"/>
        </w:rPr>
        <w:t>:</w:t>
      </w:r>
    </w:p>
    <w:p w14:paraId="12581E2C" w14:textId="77777777" w:rsidR="00062ECB" w:rsidRDefault="00ED3DC2" w:rsidP="00BB3CB4">
      <w:pPr>
        <w:numPr>
          <w:ilvl w:val="0"/>
          <w:numId w:val="8"/>
        </w:numPr>
        <w:ind w:left="714" w:hanging="357"/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sz w:val="22"/>
          <w:szCs w:val="22"/>
        </w:rPr>
        <w:t xml:space="preserve">Ogólnopolska Noc Bibliotek transmitowana w </w:t>
      </w:r>
      <w:proofErr w:type="spellStart"/>
      <w:r w:rsidRPr="00FD217C">
        <w:rPr>
          <w:rFonts w:ascii="Arial" w:hAnsi="Arial" w:cs="Arial"/>
          <w:sz w:val="22"/>
          <w:szCs w:val="22"/>
        </w:rPr>
        <w:t>internecie</w:t>
      </w:r>
      <w:proofErr w:type="spellEnd"/>
      <w:r w:rsidRPr="00FD217C">
        <w:rPr>
          <w:rFonts w:ascii="Arial" w:hAnsi="Arial" w:cs="Arial"/>
          <w:sz w:val="22"/>
          <w:szCs w:val="22"/>
        </w:rPr>
        <w:t>,</w:t>
      </w:r>
    </w:p>
    <w:p w14:paraId="0A61E1B9" w14:textId="513250F1" w:rsidR="00ED3DC2" w:rsidRPr="00062ECB" w:rsidRDefault="00ED3DC2" w:rsidP="00BB3CB4">
      <w:pPr>
        <w:numPr>
          <w:ilvl w:val="0"/>
          <w:numId w:val="8"/>
        </w:numPr>
        <w:ind w:left="714" w:hanging="357"/>
        <w:rPr>
          <w:rFonts w:ascii="Arial" w:hAnsi="Arial" w:cs="Arial"/>
          <w:sz w:val="22"/>
          <w:szCs w:val="22"/>
        </w:rPr>
      </w:pPr>
      <w:r w:rsidRPr="00062ECB">
        <w:rPr>
          <w:rFonts w:ascii="Arial" w:hAnsi="Arial" w:cs="Arial"/>
          <w:sz w:val="22"/>
          <w:szCs w:val="22"/>
        </w:rPr>
        <w:t>koncert duetu Waglewski &amp; Pospieszalski,</w:t>
      </w:r>
    </w:p>
    <w:p w14:paraId="681D1E97" w14:textId="77777777" w:rsidR="00ED3DC2" w:rsidRPr="00FD217C" w:rsidRDefault="00ED3DC2" w:rsidP="00BB3CB4">
      <w:pPr>
        <w:numPr>
          <w:ilvl w:val="0"/>
          <w:numId w:val="8"/>
        </w:numPr>
        <w:ind w:left="714" w:hanging="357"/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sz w:val="22"/>
          <w:szCs w:val="22"/>
        </w:rPr>
        <w:t>spotkania autorskie,</w:t>
      </w:r>
    </w:p>
    <w:p w14:paraId="402B8363" w14:textId="77777777" w:rsidR="00ED3DC2" w:rsidRPr="00FD217C" w:rsidRDefault="00ED3DC2" w:rsidP="00BB3CB4">
      <w:pPr>
        <w:numPr>
          <w:ilvl w:val="0"/>
          <w:numId w:val="8"/>
        </w:numPr>
        <w:ind w:left="714" w:hanging="357"/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sz w:val="22"/>
          <w:szCs w:val="22"/>
        </w:rPr>
        <w:t xml:space="preserve">warsztaty o hydroponice – </w:t>
      </w:r>
      <w:proofErr w:type="spellStart"/>
      <w:r w:rsidRPr="00FD217C">
        <w:rPr>
          <w:rFonts w:ascii="Arial" w:hAnsi="Arial" w:cs="Arial"/>
          <w:sz w:val="22"/>
          <w:szCs w:val="22"/>
        </w:rPr>
        <w:t>bezglebowej</w:t>
      </w:r>
      <w:proofErr w:type="spellEnd"/>
      <w:r w:rsidRPr="00FD217C">
        <w:rPr>
          <w:rFonts w:ascii="Arial" w:hAnsi="Arial" w:cs="Arial"/>
          <w:sz w:val="22"/>
          <w:szCs w:val="22"/>
        </w:rPr>
        <w:t xml:space="preserve"> uprawie roślin,</w:t>
      </w:r>
    </w:p>
    <w:p w14:paraId="605C4275" w14:textId="77777777" w:rsidR="00ED3DC2" w:rsidRPr="00FD217C" w:rsidRDefault="00ED3DC2" w:rsidP="00BB3CB4">
      <w:pPr>
        <w:numPr>
          <w:ilvl w:val="0"/>
          <w:numId w:val="8"/>
        </w:numPr>
        <w:ind w:left="714" w:hanging="357"/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sz w:val="22"/>
          <w:szCs w:val="22"/>
        </w:rPr>
        <w:t>kreatywne zajęcia dla dzieci i dorosłych,</w:t>
      </w:r>
    </w:p>
    <w:p w14:paraId="4E6E6602" w14:textId="094A3C2C" w:rsidR="00ED3DC2" w:rsidRPr="00FD217C" w:rsidRDefault="00ED3DC2" w:rsidP="00062ECB">
      <w:pPr>
        <w:numPr>
          <w:ilvl w:val="0"/>
          <w:numId w:val="8"/>
        </w:numPr>
        <w:ind w:left="714" w:hanging="357"/>
        <w:rPr>
          <w:rFonts w:ascii="Arial" w:hAnsi="Arial" w:cs="Arial"/>
          <w:sz w:val="22"/>
          <w:szCs w:val="22"/>
        </w:rPr>
      </w:pPr>
      <w:r w:rsidRPr="00FD217C">
        <w:rPr>
          <w:rFonts w:ascii="Arial" w:hAnsi="Arial" w:cs="Arial"/>
          <w:sz w:val="22"/>
          <w:szCs w:val="22"/>
        </w:rPr>
        <w:t>interaktywne lekcje, prelekcje i działania edukacyjne</w:t>
      </w:r>
      <w:r w:rsidR="00062ECB">
        <w:rPr>
          <w:rFonts w:ascii="Arial" w:hAnsi="Arial" w:cs="Arial"/>
          <w:sz w:val="22"/>
          <w:szCs w:val="22"/>
        </w:rPr>
        <w:t>.</w:t>
      </w:r>
    </w:p>
    <w:p w14:paraId="778A94F1" w14:textId="77777777" w:rsidR="00062ECB" w:rsidRDefault="00062ECB" w:rsidP="00BB3CB4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0B9AD4CE" w14:textId="77777777" w:rsidR="00827ED0" w:rsidRPr="00FD217C" w:rsidRDefault="00827ED0" w:rsidP="004A087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7AC4D4E" w14:textId="71FC2580" w:rsidR="00185197" w:rsidRPr="00BB3CB4" w:rsidRDefault="004A0878" w:rsidP="00540849">
      <w:pPr>
        <w:rPr>
          <w:rFonts w:ascii="Arial" w:hAnsi="Arial"/>
          <w:sz w:val="22"/>
        </w:rPr>
      </w:pPr>
      <w:proofErr w:type="spellStart"/>
      <w:r w:rsidRPr="00BB3CB4">
        <w:rPr>
          <w:rFonts w:ascii="Arial" w:hAnsi="Arial"/>
          <w:sz w:val="22"/>
        </w:rPr>
        <w:t>Metroteka</w:t>
      </w:r>
      <w:proofErr w:type="spellEnd"/>
      <w:r w:rsidRPr="00BB3CB4">
        <w:rPr>
          <w:rFonts w:ascii="Arial" w:hAnsi="Arial"/>
          <w:sz w:val="22"/>
        </w:rPr>
        <w:t xml:space="preserve"> </w:t>
      </w:r>
      <w:r w:rsidR="00AC6198" w:rsidRPr="00BB3CB4">
        <w:rPr>
          <w:rFonts w:ascii="Arial" w:hAnsi="Arial"/>
          <w:sz w:val="22"/>
        </w:rPr>
        <w:t>jest</w:t>
      </w:r>
      <w:r w:rsidRPr="00BB3CB4">
        <w:rPr>
          <w:rFonts w:ascii="Arial" w:hAnsi="Arial"/>
          <w:sz w:val="22"/>
        </w:rPr>
        <w:t xml:space="preserve"> efekt</w:t>
      </w:r>
      <w:r w:rsidR="00AC6198" w:rsidRPr="00BB3CB4">
        <w:rPr>
          <w:rFonts w:ascii="Arial" w:hAnsi="Arial"/>
          <w:sz w:val="22"/>
        </w:rPr>
        <w:t>em</w:t>
      </w:r>
      <w:r w:rsidRPr="00BB3CB4">
        <w:rPr>
          <w:rFonts w:ascii="Arial" w:hAnsi="Arial"/>
          <w:sz w:val="22"/>
        </w:rPr>
        <w:t xml:space="preserve"> współpracy Biblioteki Publicznej na Targówku z Radą oraz Zarządem </w:t>
      </w:r>
      <w:r w:rsidR="00A410A5" w:rsidRPr="00BB3CB4">
        <w:rPr>
          <w:rFonts w:ascii="Arial" w:hAnsi="Arial"/>
          <w:sz w:val="22"/>
        </w:rPr>
        <w:t>Miasta st. Warszawy</w:t>
      </w:r>
      <w:r w:rsidR="00B72151" w:rsidRPr="00BB3CB4">
        <w:rPr>
          <w:rFonts w:ascii="Arial" w:hAnsi="Arial"/>
          <w:sz w:val="22"/>
        </w:rPr>
        <w:t xml:space="preserve">, </w:t>
      </w:r>
      <w:r w:rsidRPr="00BB3CB4">
        <w:rPr>
          <w:rFonts w:ascii="Arial" w:hAnsi="Arial"/>
          <w:sz w:val="22"/>
        </w:rPr>
        <w:t xml:space="preserve">Dzielnicy Targówek i Metra Warszawskiego. Projekt </w:t>
      </w:r>
      <w:r w:rsidR="00264028" w:rsidRPr="00BB3CB4">
        <w:rPr>
          <w:rFonts w:ascii="Arial" w:hAnsi="Arial"/>
          <w:sz w:val="22"/>
        </w:rPr>
        <w:t xml:space="preserve">aranżacji </w:t>
      </w:r>
      <w:r w:rsidRPr="00BB3CB4">
        <w:rPr>
          <w:rFonts w:ascii="Arial" w:hAnsi="Arial"/>
          <w:sz w:val="22"/>
        </w:rPr>
        <w:t>stworzyła pracownia Grzegorza Kłody GK-Atelier.</w:t>
      </w:r>
    </w:p>
    <w:sectPr w:rsidR="00185197" w:rsidRPr="00BB3CB4" w:rsidSect="00862D1C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F1C8D" w14:textId="77777777" w:rsidR="00477F8D" w:rsidRDefault="00477F8D">
      <w:r>
        <w:separator/>
      </w:r>
    </w:p>
  </w:endnote>
  <w:endnote w:type="continuationSeparator" w:id="0">
    <w:p w14:paraId="210FB274" w14:textId="77777777" w:rsidR="00477F8D" w:rsidRDefault="00477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E66" w14:textId="77777777" w:rsidR="00C20B50" w:rsidRPr="00A24D35" w:rsidRDefault="00C20B50" w:rsidP="00862D1C">
    <w:pPr>
      <w:pBdr>
        <w:top w:val="single" w:sz="4" w:space="1" w:color="auto"/>
      </w:pBdr>
      <w:spacing w:line="288" w:lineRule="auto"/>
      <w:jc w:val="center"/>
      <w:rPr>
        <w:color w:val="666699"/>
        <w:spacing w:val="60"/>
        <w:sz w:val="14"/>
        <w:szCs w:val="14"/>
      </w:rPr>
    </w:pPr>
    <w:hyperlink r:id="rId1" w:history="1">
      <w:r w:rsidRPr="00A24D35">
        <w:rPr>
          <w:rStyle w:val="Hipercze"/>
          <w:rFonts w:ascii="Verdana" w:hAnsi="Verdana"/>
          <w:color w:val="666699"/>
          <w:spacing w:val="60"/>
          <w:sz w:val="14"/>
          <w:szCs w:val="14"/>
        </w:rPr>
        <w:t>www.multibiblioteka.waw.pl</w:t>
      </w:r>
    </w:hyperlink>
  </w:p>
  <w:p w14:paraId="1BE492DE" w14:textId="77777777" w:rsidR="00C20B50" w:rsidRPr="00165CD3" w:rsidRDefault="00C20B50" w:rsidP="00862D1C">
    <w:pPr>
      <w:pStyle w:val="Stopka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B7C8E" w14:textId="77777777" w:rsidR="00477F8D" w:rsidRDefault="00477F8D">
      <w:r>
        <w:separator/>
      </w:r>
    </w:p>
  </w:footnote>
  <w:footnote w:type="continuationSeparator" w:id="0">
    <w:p w14:paraId="1E539B2C" w14:textId="77777777" w:rsidR="00477F8D" w:rsidRDefault="00477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5ABCA" w14:textId="77777777" w:rsidR="00DB2FB6" w:rsidRDefault="00DB2F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B90"/>
    <w:multiLevelType w:val="hybridMultilevel"/>
    <w:tmpl w:val="663EE506"/>
    <w:lvl w:ilvl="0" w:tplc="E4A6751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90DF9"/>
    <w:multiLevelType w:val="multilevel"/>
    <w:tmpl w:val="61206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E353FD"/>
    <w:multiLevelType w:val="hybridMultilevel"/>
    <w:tmpl w:val="5D2A8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E1BCC"/>
    <w:multiLevelType w:val="hybridMultilevel"/>
    <w:tmpl w:val="22D8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61661"/>
    <w:multiLevelType w:val="multilevel"/>
    <w:tmpl w:val="6F7C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DE7B96"/>
    <w:multiLevelType w:val="multilevel"/>
    <w:tmpl w:val="DF4A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8D76FE"/>
    <w:multiLevelType w:val="hybridMultilevel"/>
    <w:tmpl w:val="B56EB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4364C"/>
    <w:multiLevelType w:val="hybridMultilevel"/>
    <w:tmpl w:val="283CC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55825"/>
    <w:multiLevelType w:val="hybridMultilevel"/>
    <w:tmpl w:val="35D0B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1394F"/>
    <w:multiLevelType w:val="multilevel"/>
    <w:tmpl w:val="77BCF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F32ADE"/>
    <w:multiLevelType w:val="hybridMultilevel"/>
    <w:tmpl w:val="9E06C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C197A"/>
    <w:multiLevelType w:val="hybridMultilevel"/>
    <w:tmpl w:val="09D80D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2149C"/>
    <w:multiLevelType w:val="hybridMultilevel"/>
    <w:tmpl w:val="A61AADEA"/>
    <w:lvl w:ilvl="0" w:tplc="E4A6751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70DA2"/>
    <w:multiLevelType w:val="multilevel"/>
    <w:tmpl w:val="714C0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5059AC"/>
    <w:multiLevelType w:val="multilevel"/>
    <w:tmpl w:val="B820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152313">
    <w:abstractNumId w:val="8"/>
  </w:num>
  <w:num w:numId="2" w16cid:durableId="601307717">
    <w:abstractNumId w:val="6"/>
  </w:num>
  <w:num w:numId="3" w16cid:durableId="701053456">
    <w:abstractNumId w:val="3"/>
  </w:num>
  <w:num w:numId="4" w16cid:durableId="1633096287">
    <w:abstractNumId w:val="5"/>
  </w:num>
  <w:num w:numId="5" w16cid:durableId="479539808">
    <w:abstractNumId w:val="13"/>
  </w:num>
  <w:num w:numId="6" w16cid:durableId="1934514837">
    <w:abstractNumId w:val="4"/>
  </w:num>
  <w:num w:numId="7" w16cid:durableId="944194357">
    <w:abstractNumId w:val="9"/>
  </w:num>
  <w:num w:numId="8" w16cid:durableId="118031579">
    <w:abstractNumId w:val="14"/>
  </w:num>
  <w:num w:numId="9" w16cid:durableId="476413037">
    <w:abstractNumId w:val="1"/>
  </w:num>
  <w:num w:numId="10" w16cid:durableId="1984264465">
    <w:abstractNumId w:val="14"/>
  </w:num>
  <w:num w:numId="11" w16cid:durableId="937517259">
    <w:abstractNumId w:val="1"/>
  </w:num>
  <w:num w:numId="12" w16cid:durableId="1185442264">
    <w:abstractNumId w:val="11"/>
  </w:num>
  <w:num w:numId="13" w16cid:durableId="1373382481">
    <w:abstractNumId w:val="2"/>
  </w:num>
  <w:num w:numId="14" w16cid:durableId="954797855">
    <w:abstractNumId w:val="7"/>
  </w:num>
  <w:num w:numId="15" w16cid:durableId="1220704279">
    <w:abstractNumId w:val="10"/>
  </w:num>
  <w:num w:numId="16" w16cid:durableId="108932541">
    <w:abstractNumId w:val="12"/>
  </w:num>
  <w:num w:numId="17" w16cid:durableId="346367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805"/>
    <w:rsid w:val="00001C60"/>
    <w:rsid w:val="00002801"/>
    <w:rsid w:val="00003BE4"/>
    <w:rsid w:val="00004B24"/>
    <w:rsid w:val="00016B8F"/>
    <w:rsid w:val="00020C92"/>
    <w:rsid w:val="0002392A"/>
    <w:rsid w:val="00023CFC"/>
    <w:rsid w:val="00030004"/>
    <w:rsid w:val="000316E9"/>
    <w:rsid w:val="000338F9"/>
    <w:rsid w:val="000426AC"/>
    <w:rsid w:val="00046AA1"/>
    <w:rsid w:val="000620C9"/>
    <w:rsid w:val="00062C6A"/>
    <w:rsid w:val="00062ECB"/>
    <w:rsid w:val="0006553E"/>
    <w:rsid w:val="00066096"/>
    <w:rsid w:val="000743F9"/>
    <w:rsid w:val="00076F63"/>
    <w:rsid w:val="0007777C"/>
    <w:rsid w:val="00080C11"/>
    <w:rsid w:val="000811F5"/>
    <w:rsid w:val="000819BB"/>
    <w:rsid w:val="00083A1C"/>
    <w:rsid w:val="00090B0E"/>
    <w:rsid w:val="000A10B5"/>
    <w:rsid w:val="000A3175"/>
    <w:rsid w:val="000A714F"/>
    <w:rsid w:val="000E2918"/>
    <w:rsid w:val="000E4DBF"/>
    <w:rsid w:val="000E5335"/>
    <w:rsid w:val="000E7033"/>
    <w:rsid w:val="0010265C"/>
    <w:rsid w:val="00110AFB"/>
    <w:rsid w:val="00114BFB"/>
    <w:rsid w:val="0011612A"/>
    <w:rsid w:val="00116623"/>
    <w:rsid w:val="001227C4"/>
    <w:rsid w:val="00125AE6"/>
    <w:rsid w:val="00126AD0"/>
    <w:rsid w:val="001322D9"/>
    <w:rsid w:val="00136FAA"/>
    <w:rsid w:val="00150EBF"/>
    <w:rsid w:val="001516C3"/>
    <w:rsid w:val="00153BE4"/>
    <w:rsid w:val="00154751"/>
    <w:rsid w:val="00155D57"/>
    <w:rsid w:val="00162EC8"/>
    <w:rsid w:val="00173B31"/>
    <w:rsid w:val="00176045"/>
    <w:rsid w:val="00176343"/>
    <w:rsid w:val="00184696"/>
    <w:rsid w:val="0018516A"/>
    <w:rsid w:val="00185197"/>
    <w:rsid w:val="00185692"/>
    <w:rsid w:val="00186264"/>
    <w:rsid w:val="001946BD"/>
    <w:rsid w:val="001A0BEF"/>
    <w:rsid w:val="001A1298"/>
    <w:rsid w:val="001A3813"/>
    <w:rsid w:val="001A677D"/>
    <w:rsid w:val="001B0466"/>
    <w:rsid w:val="001B23B4"/>
    <w:rsid w:val="001B2A5A"/>
    <w:rsid w:val="001B6EA4"/>
    <w:rsid w:val="001C077C"/>
    <w:rsid w:val="001C0E8C"/>
    <w:rsid w:val="001D1F9E"/>
    <w:rsid w:val="001D43D2"/>
    <w:rsid w:val="001D457D"/>
    <w:rsid w:val="001E059A"/>
    <w:rsid w:val="001E4713"/>
    <w:rsid w:val="001E5509"/>
    <w:rsid w:val="001F28A6"/>
    <w:rsid w:val="001F441B"/>
    <w:rsid w:val="00204750"/>
    <w:rsid w:val="00207FC7"/>
    <w:rsid w:val="002150DA"/>
    <w:rsid w:val="00233D2B"/>
    <w:rsid w:val="00234E6F"/>
    <w:rsid w:val="002430DD"/>
    <w:rsid w:val="00245AA9"/>
    <w:rsid w:val="0025445C"/>
    <w:rsid w:val="00264028"/>
    <w:rsid w:val="0027517B"/>
    <w:rsid w:val="0027755C"/>
    <w:rsid w:val="00282283"/>
    <w:rsid w:val="0028302E"/>
    <w:rsid w:val="002875F5"/>
    <w:rsid w:val="0029061A"/>
    <w:rsid w:val="00292B2E"/>
    <w:rsid w:val="002B2FFD"/>
    <w:rsid w:val="002B33CE"/>
    <w:rsid w:val="002B683B"/>
    <w:rsid w:val="002B7FBE"/>
    <w:rsid w:val="002C171F"/>
    <w:rsid w:val="002C2C63"/>
    <w:rsid w:val="002D1E9D"/>
    <w:rsid w:val="002D653E"/>
    <w:rsid w:val="002D6954"/>
    <w:rsid w:val="002E780B"/>
    <w:rsid w:val="002F4D75"/>
    <w:rsid w:val="002F7734"/>
    <w:rsid w:val="002F7F45"/>
    <w:rsid w:val="00305FAB"/>
    <w:rsid w:val="0031092C"/>
    <w:rsid w:val="003130ED"/>
    <w:rsid w:val="0032165A"/>
    <w:rsid w:val="00322FF1"/>
    <w:rsid w:val="00326891"/>
    <w:rsid w:val="00327A8F"/>
    <w:rsid w:val="0033242C"/>
    <w:rsid w:val="0033497A"/>
    <w:rsid w:val="00340A0D"/>
    <w:rsid w:val="00340B97"/>
    <w:rsid w:val="0034250F"/>
    <w:rsid w:val="00345256"/>
    <w:rsid w:val="00345A19"/>
    <w:rsid w:val="00345E4A"/>
    <w:rsid w:val="0035111D"/>
    <w:rsid w:val="00354646"/>
    <w:rsid w:val="0036021C"/>
    <w:rsid w:val="00361C7E"/>
    <w:rsid w:val="00364A77"/>
    <w:rsid w:val="00365CA9"/>
    <w:rsid w:val="003763E3"/>
    <w:rsid w:val="00377DEA"/>
    <w:rsid w:val="00377F29"/>
    <w:rsid w:val="003812BE"/>
    <w:rsid w:val="003829FC"/>
    <w:rsid w:val="00384499"/>
    <w:rsid w:val="00385853"/>
    <w:rsid w:val="0039636B"/>
    <w:rsid w:val="00397B9F"/>
    <w:rsid w:val="003A325C"/>
    <w:rsid w:val="003A3A87"/>
    <w:rsid w:val="003A4D97"/>
    <w:rsid w:val="003A5119"/>
    <w:rsid w:val="003A5A30"/>
    <w:rsid w:val="003B0D4C"/>
    <w:rsid w:val="003B4ABC"/>
    <w:rsid w:val="003C13DD"/>
    <w:rsid w:val="003C5256"/>
    <w:rsid w:val="003C7BBA"/>
    <w:rsid w:val="003D0C39"/>
    <w:rsid w:val="003D1C8E"/>
    <w:rsid w:val="003D1E98"/>
    <w:rsid w:val="003D3E82"/>
    <w:rsid w:val="003D4059"/>
    <w:rsid w:val="003D57C4"/>
    <w:rsid w:val="003E1DF3"/>
    <w:rsid w:val="003E4D83"/>
    <w:rsid w:val="003E6663"/>
    <w:rsid w:val="003E7A18"/>
    <w:rsid w:val="003F3210"/>
    <w:rsid w:val="0040148F"/>
    <w:rsid w:val="0040361B"/>
    <w:rsid w:val="00403C38"/>
    <w:rsid w:val="004060F8"/>
    <w:rsid w:val="00406CDD"/>
    <w:rsid w:val="00407E5A"/>
    <w:rsid w:val="0041287C"/>
    <w:rsid w:val="00413D56"/>
    <w:rsid w:val="004316EA"/>
    <w:rsid w:val="00431B38"/>
    <w:rsid w:val="00436D9D"/>
    <w:rsid w:val="00441BBB"/>
    <w:rsid w:val="004471E1"/>
    <w:rsid w:val="00454BB0"/>
    <w:rsid w:val="004558F6"/>
    <w:rsid w:val="00462C7C"/>
    <w:rsid w:val="00463208"/>
    <w:rsid w:val="00464DBC"/>
    <w:rsid w:val="0047347F"/>
    <w:rsid w:val="00477F8D"/>
    <w:rsid w:val="004901AA"/>
    <w:rsid w:val="004959B6"/>
    <w:rsid w:val="004A0878"/>
    <w:rsid w:val="004A09E7"/>
    <w:rsid w:val="004A6C88"/>
    <w:rsid w:val="004A7B49"/>
    <w:rsid w:val="004B3D07"/>
    <w:rsid w:val="004B6171"/>
    <w:rsid w:val="004D3171"/>
    <w:rsid w:val="004D41F2"/>
    <w:rsid w:val="004D6C85"/>
    <w:rsid w:val="004D79D0"/>
    <w:rsid w:val="004E356D"/>
    <w:rsid w:val="004E43C5"/>
    <w:rsid w:val="004E5F27"/>
    <w:rsid w:val="004E691D"/>
    <w:rsid w:val="004F14D4"/>
    <w:rsid w:val="004F3A10"/>
    <w:rsid w:val="00506D3F"/>
    <w:rsid w:val="00510E6B"/>
    <w:rsid w:val="005123D7"/>
    <w:rsid w:val="005138EC"/>
    <w:rsid w:val="005150EC"/>
    <w:rsid w:val="005177E5"/>
    <w:rsid w:val="00520F11"/>
    <w:rsid w:val="005216E8"/>
    <w:rsid w:val="005306D5"/>
    <w:rsid w:val="00532FB0"/>
    <w:rsid w:val="005347A9"/>
    <w:rsid w:val="00540849"/>
    <w:rsid w:val="005409B9"/>
    <w:rsid w:val="00552283"/>
    <w:rsid w:val="0055422F"/>
    <w:rsid w:val="005612F6"/>
    <w:rsid w:val="00564EF3"/>
    <w:rsid w:val="00572C42"/>
    <w:rsid w:val="005748CF"/>
    <w:rsid w:val="00577F32"/>
    <w:rsid w:val="00587597"/>
    <w:rsid w:val="0059072D"/>
    <w:rsid w:val="005961D8"/>
    <w:rsid w:val="005B03E2"/>
    <w:rsid w:val="005B1529"/>
    <w:rsid w:val="005B3766"/>
    <w:rsid w:val="005B5F4A"/>
    <w:rsid w:val="005C1966"/>
    <w:rsid w:val="005C5924"/>
    <w:rsid w:val="005C6DC8"/>
    <w:rsid w:val="005D24B3"/>
    <w:rsid w:val="005D6365"/>
    <w:rsid w:val="005E1E5E"/>
    <w:rsid w:val="005E6CC5"/>
    <w:rsid w:val="005F022A"/>
    <w:rsid w:val="005F1539"/>
    <w:rsid w:val="005F48C0"/>
    <w:rsid w:val="005F4E70"/>
    <w:rsid w:val="005F693F"/>
    <w:rsid w:val="0060068F"/>
    <w:rsid w:val="0060592A"/>
    <w:rsid w:val="00611759"/>
    <w:rsid w:val="00614C72"/>
    <w:rsid w:val="00615DDC"/>
    <w:rsid w:val="00617098"/>
    <w:rsid w:val="00617F7D"/>
    <w:rsid w:val="006235D3"/>
    <w:rsid w:val="00623FC0"/>
    <w:rsid w:val="0062455D"/>
    <w:rsid w:val="006246C1"/>
    <w:rsid w:val="00625E7B"/>
    <w:rsid w:val="00631746"/>
    <w:rsid w:val="00637D50"/>
    <w:rsid w:val="00643E21"/>
    <w:rsid w:val="00664F00"/>
    <w:rsid w:val="00667FC7"/>
    <w:rsid w:val="00671016"/>
    <w:rsid w:val="00675E2B"/>
    <w:rsid w:val="006769A2"/>
    <w:rsid w:val="00676F77"/>
    <w:rsid w:val="0068207C"/>
    <w:rsid w:val="006837D9"/>
    <w:rsid w:val="00683CDB"/>
    <w:rsid w:val="00684AF8"/>
    <w:rsid w:val="00687751"/>
    <w:rsid w:val="00691BAD"/>
    <w:rsid w:val="0069525C"/>
    <w:rsid w:val="006B3B86"/>
    <w:rsid w:val="006B41E5"/>
    <w:rsid w:val="006B5BB3"/>
    <w:rsid w:val="006C329D"/>
    <w:rsid w:val="006C478A"/>
    <w:rsid w:val="006D5B0D"/>
    <w:rsid w:val="006F1341"/>
    <w:rsid w:val="006F2CC0"/>
    <w:rsid w:val="007159BA"/>
    <w:rsid w:val="0071654F"/>
    <w:rsid w:val="00716629"/>
    <w:rsid w:val="00716F49"/>
    <w:rsid w:val="00732993"/>
    <w:rsid w:val="00732DA0"/>
    <w:rsid w:val="00732FE6"/>
    <w:rsid w:val="00757859"/>
    <w:rsid w:val="007621B4"/>
    <w:rsid w:val="007679FC"/>
    <w:rsid w:val="00771F91"/>
    <w:rsid w:val="00774EDF"/>
    <w:rsid w:val="00776ADF"/>
    <w:rsid w:val="00777098"/>
    <w:rsid w:val="007838D7"/>
    <w:rsid w:val="00785238"/>
    <w:rsid w:val="00791521"/>
    <w:rsid w:val="00792CDA"/>
    <w:rsid w:val="007963D2"/>
    <w:rsid w:val="00797002"/>
    <w:rsid w:val="007B1ACB"/>
    <w:rsid w:val="007B72C9"/>
    <w:rsid w:val="007B7992"/>
    <w:rsid w:val="007C29EA"/>
    <w:rsid w:val="007C77FE"/>
    <w:rsid w:val="007D335A"/>
    <w:rsid w:val="007D38A4"/>
    <w:rsid w:val="007D6E60"/>
    <w:rsid w:val="007D7E67"/>
    <w:rsid w:val="007E1DF0"/>
    <w:rsid w:val="007F48AA"/>
    <w:rsid w:val="007F6CDD"/>
    <w:rsid w:val="008011DD"/>
    <w:rsid w:val="008133E3"/>
    <w:rsid w:val="00815315"/>
    <w:rsid w:val="00815984"/>
    <w:rsid w:val="008178F2"/>
    <w:rsid w:val="00827ED0"/>
    <w:rsid w:val="00832307"/>
    <w:rsid w:val="00832313"/>
    <w:rsid w:val="00843442"/>
    <w:rsid w:val="0084482A"/>
    <w:rsid w:val="008545D1"/>
    <w:rsid w:val="00855100"/>
    <w:rsid w:val="00862D1C"/>
    <w:rsid w:val="0086489E"/>
    <w:rsid w:val="00865B1B"/>
    <w:rsid w:val="00871C24"/>
    <w:rsid w:val="00873630"/>
    <w:rsid w:val="0087544D"/>
    <w:rsid w:val="008811CA"/>
    <w:rsid w:val="008842A9"/>
    <w:rsid w:val="008861BE"/>
    <w:rsid w:val="008913AE"/>
    <w:rsid w:val="0089174C"/>
    <w:rsid w:val="008A01AE"/>
    <w:rsid w:val="008A45BB"/>
    <w:rsid w:val="008A4CB2"/>
    <w:rsid w:val="008B1EDD"/>
    <w:rsid w:val="008B23D0"/>
    <w:rsid w:val="008B2B26"/>
    <w:rsid w:val="008B4EBF"/>
    <w:rsid w:val="008D2718"/>
    <w:rsid w:val="008D492A"/>
    <w:rsid w:val="008F1026"/>
    <w:rsid w:val="008F355B"/>
    <w:rsid w:val="009065B5"/>
    <w:rsid w:val="00910FC1"/>
    <w:rsid w:val="00911461"/>
    <w:rsid w:val="00912A01"/>
    <w:rsid w:val="00916B0E"/>
    <w:rsid w:val="00922225"/>
    <w:rsid w:val="00922D47"/>
    <w:rsid w:val="00924C27"/>
    <w:rsid w:val="00930860"/>
    <w:rsid w:val="00932E1C"/>
    <w:rsid w:val="00935AF7"/>
    <w:rsid w:val="00942FFD"/>
    <w:rsid w:val="00945B45"/>
    <w:rsid w:val="00946B59"/>
    <w:rsid w:val="00950701"/>
    <w:rsid w:val="00951179"/>
    <w:rsid w:val="00953899"/>
    <w:rsid w:val="009562A8"/>
    <w:rsid w:val="00970421"/>
    <w:rsid w:val="00975627"/>
    <w:rsid w:val="00984EE1"/>
    <w:rsid w:val="00986ACC"/>
    <w:rsid w:val="00991080"/>
    <w:rsid w:val="00994924"/>
    <w:rsid w:val="009A0222"/>
    <w:rsid w:val="009A474C"/>
    <w:rsid w:val="009B2A46"/>
    <w:rsid w:val="009B56EF"/>
    <w:rsid w:val="009C0131"/>
    <w:rsid w:val="009C3D34"/>
    <w:rsid w:val="009D3C03"/>
    <w:rsid w:val="009D4D73"/>
    <w:rsid w:val="009D4FB8"/>
    <w:rsid w:val="009D766B"/>
    <w:rsid w:val="009E031F"/>
    <w:rsid w:val="009E0FAC"/>
    <w:rsid w:val="009E1745"/>
    <w:rsid w:val="009E35E6"/>
    <w:rsid w:val="009E503C"/>
    <w:rsid w:val="009E5FB6"/>
    <w:rsid w:val="009E6752"/>
    <w:rsid w:val="009F0457"/>
    <w:rsid w:val="00A0096A"/>
    <w:rsid w:val="00A17BC7"/>
    <w:rsid w:val="00A22B53"/>
    <w:rsid w:val="00A25A21"/>
    <w:rsid w:val="00A30C09"/>
    <w:rsid w:val="00A33CBF"/>
    <w:rsid w:val="00A410A5"/>
    <w:rsid w:val="00A42805"/>
    <w:rsid w:val="00A46ED7"/>
    <w:rsid w:val="00A4705C"/>
    <w:rsid w:val="00A47180"/>
    <w:rsid w:val="00A47FC8"/>
    <w:rsid w:val="00A54C6A"/>
    <w:rsid w:val="00A56403"/>
    <w:rsid w:val="00A61F93"/>
    <w:rsid w:val="00A66A3B"/>
    <w:rsid w:val="00A70F03"/>
    <w:rsid w:val="00A70F47"/>
    <w:rsid w:val="00A74573"/>
    <w:rsid w:val="00A74EBE"/>
    <w:rsid w:val="00A75239"/>
    <w:rsid w:val="00A76F96"/>
    <w:rsid w:val="00A80601"/>
    <w:rsid w:val="00A86F00"/>
    <w:rsid w:val="00AA13A8"/>
    <w:rsid w:val="00AB126D"/>
    <w:rsid w:val="00AB2804"/>
    <w:rsid w:val="00AB2E37"/>
    <w:rsid w:val="00AC0B7B"/>
    <w:rsid w:val="00AC2EFD"/>
    <w:rsid w:val="00AC4326"/>
    <w:rsid w:val="00AC467C"/>
    <w:rsid w:val="00AC6198"/>
    <w:rsid w:val="00AC7C98"/>
    <w:rsid w:val="00AD4FA8"/>
    <w:rsid w:val="00AD61D0"/>
    <w:rsid w:val="00AE2670"/>
    <w:rsid w:val="00AE5D55"/>
    <w:rsid w:val="00AF0588"/>
    <w:rsid w:val="00AF72DD"/>
    <w:rsid w:val="00B014E8"/>
    <w:rsid w:val="00B02407"/>
    <w:rsid w:val="00B07AE4"/>
    <w:rsid w:val="00B1072A"/>
    <w:rsid w:val="00B13FCB"/>
    <w:rsid w:val="00B31BD2"/>
    <w:rsid w:val="00B3365C"/>
    <w:rsid w:val="00B37D6B"/>
    <w:rsid w:val="00B42894"/>
    <w:rsid w:val="00B43A3A"/>
    <w:rsid w:val="00B4607F"/>
    <w:rsid w:val="00B57A73"/>
    <w:rsid w:val="00B707D2"/>
    <w:rsid w:val="00B72151"/>
    <w:rsid w:val="00B723B9"/>
    <w:rsid w:val="00B73136"/>
    <w:rsid w:val="00B74255"/>
    <w:rsid w:val="00B81D42"/>
    <w:rsid w:val="00B82280"/>
    <w:rsid w:val="00B826DB"/>
    <w:rsid w:val="00B84CAB"/>
    <w:rsid w:val="00BA6FCD"/>
    <w:rsid w:val="00BB3591"/>
    <w:rsid w:val="00BB3CB4"/>
    <w:rsid w:val="00BB3CCE"/>
    <w:rsid w:val="00BB46BE"/>
    <w:rsid w:val="00BB53B0"/>
    <w:rsid w:val="00BB75A1"/>
    <w:rsid w:val="00BC2A6D"/>
    <w:rsid w:val="00BC6226"/>
    <w:rsid w:val="00BD3A7D"/>
    <w:rsid w:val="00BE4C8E"/>
    <w:rsid w:val="00BE5325"/>
    <w:rsid w:val="00BE56D8"/>
    <w:rsid w:val="00BF60B1"/>
    <w:rsid w:val="00C02287"/>
    <w:rsid w:val="00C040CB"/>
    <w:rsid w:val="00C04E99"/>
    <w:rsid w:val="00C07570"/>
    <w:rsid w:val="00C162ED"/>
    <w:rsid w:val="00C20B50"/>
    <w:rsid w:val="00C20FBC"/>
    <w:rsid w:val="00C22835"/>
    <w:rsid w:val="00C25C30"/>
    <w:rsid w:val="00C2638E"/>
    <w:rsid w:val="00C360D8"/>
    <w:rsid w:val="00C379B3"/>
    <w:rsid w:val="00C40A98"/>
    <w:rsid w:val="00C51DC4"/>
    <w:rsid w:val="00C65C4B"/>
    <w:rsid w:val="00C72121"/>
    <w:rsid w:val="00C7453A"/>
    <w:rsid w:val="00C7684A"/>
    <w:rsid w:val="00C775D6"/>
    <w:rsid w:val="00C82EED"/>
    <w:rsid w:val="00C911D6"/>
    <w:rsid w:val="00CA1E16"/>
    <w:rsid w:val="00CA6B82"/>
    <w:rsid w:val="00CC0BDA"/>
    <w:rsid w:val="00CC1E7F"/>
    <w:rsid w:val="00CC324F"/>
    <w:rsid w:val="00CD4FEB"/>
    <w:rsid w:val="00CE2A31"/>
    <w:rsid w:val="00CE4D64"/>
    <w:rsid w:val="00CF0F2F"/>
    <w:rsid w:val="00CF1F0F"/>
    <w:rsid w:val="00CF5CEA"/>
    <w:rsid w:val="00D00487"/>
    <w:rsid w:val="00D02891"/>
    <w:rsid w:val="00D045EB"/>
    <w:rsid w:val="00D04C29"/>
    <w:rsid w:val="00D11D87"/>
    <w:rsid w:val="00D1368F"/>
    <w:rsid w:val="00D20BE9"/>
    <w:rsid w:val="00D2136C"/>
    <w:rsid w:val="00D31A69"/>
    <w:rsid w:val="00D53155"/>
    <w:rsid w:val="00D569AD"/>
    <w:rsid w:val="00D662F3"/>
    <w:rsid w:val="00D67107"/>
    <w:rsid w:val="00D7094A"/>
    <w:rsid w:val="00D71FA6"/>
    <w:rsid w:val="00D728C5"/>
    <w:rsid w:val="00D75192"/>
    <w:rsid w:val="00D75B18"/>
    <w:rsid w:val="00D93DEF"/>
    <w:rsid w:val="00D947A5"/>
    <w:rsid w:val="00DA30E8"/>
    <w:rsid w:val="00DA6D12"/>
    <w:rsid w:val="00DB2AB5"/>
    <w:rsid w:val="00DB2FB6"/>
    <w:rsid w:val="00DB4D0B"/>
    <w:rsid w:val="00DC2B7E"/>
    <w:rsid w:val="00DC5389"/>
    <w:rsid w:val="00DC7AF9"/>
    <w:rsid w:val="00DD3253"/>
    <w:rsid w:val="00DD62CB"/>
    <w:rsid w:val="00DD79E8"/>
    <w:rsid w:val="00DE180A"/>
    <w:rsid w:val="00DE3619"/>
    <w:rsid w:val="00DE4F71"/>
    <w:rsid w:val="00DE56CE"/>
    <w:rsid w:val="00DF4EBF"/>
    <w:rsid w:val="00DF7B1B"/>
    <w:rsid w:val="00E04EED"/>
    <w:rsid w:val="00E06959"/>
    <w:rsid w:val="00E10302"/>
    <w:rsid w:val="00E14E8A"/>
    <w:rsid w:val="00E15A14"/>
    <w:rsid w:val="00E23454"/>
    <w:rsid w:val="00E24498"/>
    <w:rsid w:val="00E25817"/>
    <w:rsid w:val="00E27210"/>
    <w:rsid w:val="00E27A8E"/>
    <w:rsid w:val="00E46F0B"/>
    <w:rsid w:val="00E46FA6"/>
    <w:rsid w:val="00E47F07"/>
    <w:rsid w:val="00E60FB5"/>
    <w:rsid w:val="00E67177"/>
    <w:rsid w:val="00E72B54"/>
    <w:rsid w:val="00E7389A"/>
    <w:rsid w:val="00E81ED8"/>
    <w:rsid w:val="00E82573"/>
    <w:rsid w:val="00E85816"/>
    <w:rsid w:val="00E8651A"/>
    <w:rsid w:val="00E90FBB"/>
    <w:rsid w:val="00E920C7"/>
    <w:rsid w:val="00E92F84"/>
    <w:rsid w:val="00E9484B"/>
    <w:rsid w:val="00E96060"/>
    <w:rsid w:val="00EA06F8"/>
    <w:rsid w:val="00EA452A"/>
    <w:rsid w:val="00EB4941"/>
    <w:rsid w:val="00EC14A5"/>
    <w:rsid w:val="00EC2D02"/>
    <w:rsid w:val="00EC5FB2"/>
    <w:rsid w:val="00EC730B"/>
    <w:rsid w:val="00ED3559"/>
    <w:rsid w:val="00ED3DC2"/>
    <w:rsid w:val="00EE2BD5"/>
    <w:rsid w:val="00EE33B1"/>
    <w:rsid w:val="00EE3690"/>
    <w:rsid w:val="00EE71C0"/>
    <w:rsid w:val="00EF5F74"/>
    <w:rsid w:val="00EF72D6"/>
    <w:rsid w:val="00F00914"/>
    <w:rsid w:val="00F00F6D"/>
    <w:rsid w:val="00F0533F"/>
    <w:rsid w:val="00F10F60"/>
    <w:rsid w:val="00F1564E"/>
    <w:rsid w:val="00F221F1"/>
    <w:rsid w:val="00F236AE"/>
    <w:rsid w:val="00F25FB4"/>
    <w:rsid w:val="00F26B81"/>
    <w:rsid w:val="00F40DC7"/>
    <w:rsid w:val="00F45E52"/>
    <w:rsid w:val="00F46B8B"/>
    <w:rsid w:val="00F505D2"/>
    <w:rsid w:val="00F602C5"/>
    <w:rsid w:val="00F7082A"/>
    <w:rsid w:val="00F7148E"/>
    <w:rsid w:val="00F725E9"/>
    <w:rsid w:val="00F72F74"/>
    <w:rsid w:val="00F73185"/>
    <w:rsid w:val="00F758B8"/>
    <w:rsid w:val="00F7798F"/>
    <w:rsid w:val="00F84C04"/>
    <w:rsid w:val="00F924E9"/>
    <w:rsid w:val="00F9653B"/>
    <w:rsid w:val="00FA35B3"/>
    <w:rsid w:val="00FA7427"/>
    <w:rsid w:val="00FB0A88"/>
    <w:rsid w:val="00FB1444"/>
    <w:rsid w:val="00FB54C2"/>
    <w:rsid w:val="00FD1924"/>
    <w:rsid w:val="00FD20CB"/>
    <w:rsid w:val="00FD217C"/>
    <w:rsid w:val="00FD2264"/>
    <w:rsid w:val="00FE2D63"/>
    <w:rsid w:val="00FE7073"/>
    <w:rsid w:val="00FF08CF"/>
    <w:rsid w:val="00FF3DB2"/>
    <w:rsid w:val="00FF750D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5EFE2B"/>
  <w15:chartTrackingRefBased/>
  <w15:docId w15:val="{66395D55-9DD6-49C6-B341-5E9CC867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924C27"/>
  </w:style>
  <w:style w:type="paragraph" w:styleId="Nagwek1">
    <w:name w:val="heading 1"/>
    <w:basedOn w:val="Normalny"/>
    <w:next w:val="Normalny"/>
    <w:qFormat/>
    <w:rsid w:val="00DE4F71"/>
    <w:pPr>
      <w:keepNext/>
      <w:outlineLvl w:val="0"/>
    </w:pPr>
    <w:rPr>
      <w:rFonts w:ascii="Batang" w:hAnsi="Batang" w:cs="Courier New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DE4F71"/>
    <w:pPr>
      <w:keepNext/>
      <w:widowControl w:val="0"/>
      <w:autoSpaceDE w:val="0"/>
      <w:autoSpaceDN w:val="0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DE4F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E4F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DE4F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924C27"/>
    <w:pPr>
      <w:tabs>
        <w:tab w:val="center" w:pos="4536"/>
        <w:tab w:val="right" w:pos="9072"/>
      </w:tabs>
    </w:pPr>
  </w:style>
  <w:style w:type="character" w:styleId="Hipercze">
    <w:name w:val="Hyperlink"/>
    <w:rsid w:val="00924C27"/>
    <w:rPr>
      <w:color w:val="0000FF"/>
      <w:u w:val="single"/>
    </w:rPr>
  </w:style>
  <w:style w:type="paragraph" w:styleId="Tytu">
    <w:name w:val="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styleId="Podtytu">
    <w:name w:val="Sub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customStyle="1" w:styleId="nagl1">
    <w:name w:val="nagl1"/>
    <w:basedOn w:val="Normalny"/>
    <w:rsid w:val="00F73185"/>
    <w:pPr>
      <w:spacing w:before="100" w:beforeAutospacing="1" w:after="100" w:afterAutospacing="1"/>
      <w:jc w:val="center"/>
    </w:pPr>
    <w:rPr>
      <w:rFonts w:ascii="Verdana" w:eastAsia="Arial Unicode MS" w:hAnsi="Verdana" w:cs="Arial Unicode MS"/>
      <w:b/>
      <w:bCs/>
      <w:color w:val="660000"/>
      <w:sz w:val="25"/>
      <w:szCs w:val="25"/>
    </w:rPr>
  </w:style>
  <w:style w:type="paragraph" w:customStyle="1" w:styleId="normal-center">
    <w:name w:val="normal-center"/>
    <w:basedOn w:val="Normalny"/>
    <w:rsid w:val="00F73185"/>
    <w:pPr>
      <w:spacing w:before="100" w:beforeAutospacing="1" w:after="100" w:afterAutospacing="1"/>
      <w:ind w:left="176" w:right="176"/>
      <w:jc w:val="center"/>
    </w:pPr>
    <w:rPr>
      <w:rFonts w:ascii="Verdana" w:eastAsia="Arial Unicode MS" w:hAnsi="Verdana" w:cs="Arial Unicode MS"/>
      <w:color w:val="660000"/>
      <w:sz w:val="23"/>
      <w:szCs w:val="23"/>
    </w:rPr>
  </w:style>
  <w:style w:type="table" w:styleId="Tabela-Siatka">
    <w:name w:val="Table Grid"/>
    <w:basedOn w:val="Standardowy"/>
    <w:uiPriority w:val="39"/>
    <w:rsid w:val="00F731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F10F6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DE4F71"/>
    <w:pPr>
      <w:widowControl w:val="0"/>
      <w:shd w:val="clear" w:color="auto" w:fill="FFFFFF"/>
      <w:autoSpaceDE w:val="0"/>
      <w:autoSpaceDN w:val="0"/>
      <w:spacing w:before="254" w:line="269" w:lineRule="exact"/>
      <w:ind w:right="38"/>
      <w:jc w:val="both"/>
    </w:pPr>
    <w:rPr>
      <w:sz w:val="28"/>
      <w:szCs w:val="28"/>
    </w:rPr>
  </w:style>
  <w:style w:type="paragraph" w:styleId="Tekstpodstawowy">
    <w:name w:val="Body Text"/>
    <w:basedOn w:val="Normalny"/>
    <w:rsid w:val="00DE4F71"/>
    <w:rPr>
      <w:rFonts w:ascii="Batang" w:hAnsi="Batang" w:cs="Courier New"/>
      <w:sz w:val="22"/>
      <w:szCs w:val="26"/>
    </w:rPr>
  </w:style>
  <w:style w:type="paragraph" w:styleId="Tekstpodstawowywcity2">
    <w:name w:val="Body Text Indent 2"/>
    <w:basedOn w:val="Normalny"/>
    <w:rsid w:val="00DE3619"/>
    <w:pPr>
      <w:spacing w:after="120" w:line="480" w:lineRule="auto"/>
      <w:ind w:left="283"/>
    </w:pPr>
  </w:style>
  <w:style w:type="paragraph" w:customStyle="1" w:styleId="p2">
    <w:name w:val="p2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rsid w:val="001E059A"/>
    <w:pPr>
      <w:spacing w:after="120" w:line="480" w:lineRule="auto"/>
    </w:pPr>
  </w:style>
  <w:style w:type="paragraph" w:styleId="Nagwek">
    <w:name w:val="header"/>
    <w:basedOn w:val="Normalny"/>
    <w:rsid w:val="00B4607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E069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ize">
    <w:name w:val="size"/>
    <w:basedOn w:val="Domylnaczcionkaakapitu"/>
    <w:rsid w:val="0086489E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32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6C329D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rsid w:val="00AF72DD"/>
  </w:style>
  <w:style w:type="character" w:customStyle="1" w:styleId="TekstprzypisukocowegoZnak">
    <w:name w:val="Tekst przypisu końcowego Znak"/>
    <w:basedOn w:val="Domylnaczcionkaakapitu"/>
    <w:link w:val="Tekstprzypisukocowego"/>
    <w:rsid w:val="00AF72DD"/>
  </w:style>
  <w:style w:type="character" w:styleId="Odwoanieprzypisukocowego">
    <w:name w:val="endnote reference"/>
    <w:rsid w:val="00AF72DD"/>
    <w:rPr>
      <w:vertAlign w:val="superscript"/>
    </w:rPr>
  </w:style>
  <w:style w:type="paragraph" w:customStyle="1" w:styleId="gwp4a1626b6msonormal">
    <w:name w:val="gwp4a1626b6msonormal"/>
    <w:basedOn w:val="Normalny"/>
    <w:rsid w:val="00AF72DD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20"/>
    <w:qFormat/>
    <w:rsid w:val="001D43D2"/>
    <w:rPr>
      <w:i/>
      <w:iCs/>
    </w:rPr>
  </w:style>
  <w:style w:type="paragraph" w:styleId="NormalnyWeb">
    <w:name w:val="Normal (Web)"/>
    <w:basedOn w:val="Normalny"/>
    <w:uiPriority w:val="99"/>
    <w:unhideWhenUsed/>
    <w:rsid w:val="002F7F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855100"/>
    <w:rPr>
      <w:b/>
      <w:bCs/>
    </w:rPr>
  </w:style>
  <w:style w:type="character" w:styleId="UyteHipercze">
    <w:name w:val="FollowedHyperlink"/>
    <w:rsid w:val="00EA452A"/>
    <w:rPr>
      <w:color w:val="954F72"/>
      <w:u w:val="single"/>
    </w:rPr>
  </w:style>
  <w:style w:type="character" w:customStyle="1" w:styleId="x193iq5w">
    <w:name w:val="x193iq5w"/>
    <w:basedOn w:val="Domylnaczcionkaakapitu"/>
    <w:rsid w:val="005961D8"/>
  </w:style>
  <w:style w:type="paragraph" w:styleId="Poprawka">
    <w:name w:val="Revision"/>
    <w:hidden/>
    <w:uiPriority w:val="99"/>
    <w:semiHidden/>
    <w:rsid w:val="00DB2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1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ultibibliotek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0C711-487C-4CA3-85E4-B11A8120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845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</vt:lpstr>
    </vt:vector>
  </TitlesOfParts>
  <Company>Biblioteka</Company>
  <LinksUpToDate>false</LinksUpToDate>
  <CharactersWithSpaces>5907</CharactersWithSpaces>
  <SharedDoc>false</SharedDoc>
  <HLinks>
    <vt:vector size="6" baseType="variant">
      <vt:variant>
        <vt:i4>7471146</vt:i4>
      </vt:variant>
      <vt:variant>
        <vt:i4>0</vt:i4>
      </vt:variant>
      <vt:variant>
        <vt:i4>0</vt:i4>
      </vt:variant>
      <vt:variant>
        <vt:i4>5</vt:i4>
      </vt:variant>
      <vt:variant>
        <vt:lpwstr>http://www.multibiblioteka.waw.pl/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Dyrektor</dc:creator>
  <cp:keywords/>
  <cp:lastModifiedBy>Grażyna Strzelczak-Batkowska</cp:lastModifiedBy>
  <cp:revision>34</cp:revision>
  <cp:lastPrinted>2025-08-27T13:17:00Z</cp:lastPrinted>
  <dcterms:created xsi:type="dcterms:W3CDTF">2026-03-02T13:34:00Z</dcterms:created>
  <dcterms:modified xsi:type="dcterms:W3CDTF">2026-03-02T15:39:00Z</dcterms:modified>
</cp:coreProperties>
</file>